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1E" w:rsidRDefault="00D4661E" w:rsidP="00D4661E">
      <w:pPr>
        <w:jc w:val="center"/>
      </w:pPr>
      <w:r w:rsidRPr="00E009BD">
        <w:rPr>
          <w:rFonts w:eastAsia="Times New Roman" w:cs="Aharoni"/>
          <w:b/>
          <w:noProof/>
          <w:color w:val="FF0000"/>
          <w:u w:val="single"/>
          <w:lang w:eastAsia="es-PE"/>
        </w:rPr>
        <w:drawing>
          <wp:inline distT="0" distB="0" distL="0" distR="0" wp14:anchorId="3A64223C" wp14:editId="2E823263">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D4661E" w:rsidRPr="00E03CA5" w:rsidRDefault="00D4661E" w:rsidP="00D4661E">
      <w:pPr>
        <w:spacing w:after="0" w:line="240" w:lineRule="auto"/>
        <w:jc w:val="center"/>
        <w:rPr>
          <w:rFonts w:eastAsia="Times New Roman" w:cs="Aharoni"/>
          <w:b/>
          <w:sz w:val="40"/>
          <w:lang w:val="es-ES" w:eastAsia="es-ES"/>
        </w:rPr>
      </w:pPr>
      <w:r>
        <w:tab/>
      </w:r>
      <w:r w:rsidRPr="00E03CA5">
        <w:rPr>
          <w:rFonts w:eastAsia="Times New Roman" w:cs="Aharoni"/>
          <w:b/>
          <w:sz w:val="40"/>
          <w:lang w:val="es-ES" w:eastAsia="es-ES"/>
        </w:rPr>
        <w:t>UNIDAD EJECUTORA: SEDE CENTRAL</w:t>
      </w:r>
    </w:p>
    <w:p w:rsidR="00D4661E" w:rsidRPr="00471339" w:rsidRDefault="00D4661E" w:rsidP="00D4661E">
      <w:pPr>
        <w:spacing w:after="0" w:line="240" w:lineRule="auto"/>
        <w:jc w:val="center"/>
        <w:rPr>
          <w:rFonts w:eastAsia="Times New Roman" w:cs="Aharoni"/>
          <w:b/>
          <w:color w:val="FF0000"/>
          <w:u w:val="single"/>
          <w:lang w:val="es-ES" w:eastAsia="es-ES"/>
        </w:rPr>
      </w:pPr>
    </w:p>
    <w:p w:rsidR="00D4661E" w:rsidRPr="00471339" w:rsidRDefault="00D4661E" w:rsidP="00D4661E">
      <w:pPr>
        <w:spacing w:after="0" w:line="240" w:lineRule="auto"/>
        <w:jc w:val="center"/>
        <w:rPr>
          <w:rFonts w:eastAsia="Times New Roman" w:cstheme="minorHAnsi"/>
          <w:color w:val="FF0000"/>
          <w:u w:val="single"/>
          <w:lang w:val="es-ES" w:eastAsia="es-ES"/>
        </w:rPr>
      </w:pPr>
    </w:p>
    <w:p w:rsidR="00D4661E" w:rsidRPr="00E009BD" w:rsidRDefault="00D4661E" w:rsidP="00D4661E">
      <w:pPr>
        <w:spacing w:after="0" w:line="240" w:lineRule="auto"/>
        <w:jc w:val="center"/>
        <w:rPr>
          <w:rFonts w:eastAsia="Times New Roman" w:cstheme="minorHAnsi"/>
          <w:b/>
          <w:color w:val="C00000"/>
          <w:sz w:val="40"/>
          <w:u w:val="single"/>
          <w:lang w:val="es-ES" w:eastAsia="es-ES"/>
        </w:rPr>
      </w:pPr>
      <w:bookmarkStart w:id="0" w:name="_Hlk63786874"/>
      <w:r w:rsidRPr="00E009BD">
        <w:rPr>
          <w:rFonts w:eastAsia="Times New Roman" w:cstheme="minorHAnsi"/>
          <w:b/>
          <w:color w:val="C00000"/>
          <w:sz w:val="40"/>
          <w:u w:val="single"/>
          <w:lang w:val="es-ES" w:eastAsia="es-ES"/>
        </w:rPr>
        <w:t>CAS Nº 0</w:t>
      </w:r>
      <w:r w:rsidR="0086179F">
        <w:rPr>
          <w:rFonts w:eastAsia="Times New Roman" w:cstheme="minorHAnsi"/>
          <w:b/>
          <w:color w:val="C00000"/>
          <w:sz w:val="40"/>
          <w:u w:val="single"/>
          <w:lang w:val="es-ES" w:eastAsia="es-ES"/>
        </w:rPr>
        <w:t>04</w:t>
      </w:r>
      <w:r w:rsidRPr="00E009BD">
        <w:rPr>
          <w:rFonts w:eastAsia="Times New Roman" w:cstheme="minorHAnsi"/>
          <w:b/>
          <w:color w:val="C00000"/>
          <w:sz w:val="40"/>
          <w:u w:val="single"/>
          <w:lang w:val="es-ES" w:eastAsia="es-ES"/>
        </w:rPr>
        <w:t>-202</w:t>
      </w:r>
      <w:r>
        <w:rPr>
          <w:rFonts w:eastAsia="Times New Roman" w:cstheme="minorHAnsi"/>
          <w:b/>
          <w:color w:val="C00000"/>
          <w:sz w:val="40"/>
          <w:u w:val="single"/>
          <w:lang w:val="es-ES" w:eastAsia="es-ES"/>
        </w:rPr>
        <w:t>4</w:t>
      </w:r>
      <w:r w:rsidRPr="00E009BD">
        <w:rPr>
          <w:rFonts w:eastAsia="Times New Roman" w:cstheme="minorHAnsi"/>
          <w:b/>
          <w:color w:val="C00000"/>
          <w:sz w:val="40"/>
          <w:u w:val="single"/>
          <w:lang w:val="es-ES" w:eastAsia="es-ES"/>
        </w:rPr>
        <w:t>/GOB.REG.HVCA/CPSP</w:t>
      </w:r>
    </w:p>
    <w:p w:rsidR="00D4661E" w:rsidRPr="00E009BD" w:rsidRDefault="0086179F" w:rsidP="00D4661E">
      <w:pPr>
        <w:spacing w:after="0" w:line="240" w:lineRule="auto"/>
        <w:jc w:val="center"/>
        <w:rPr>
          <w:rFonts w:eastAsia="Times New Roman" w:cstheme="minorHAnsi"/>
          <w:b/>
          <w:color w:val="C00000"/>
          <w:sz w:val="40"/>
          <w:u w:val="single"/>
          <w:lang w:val="es-ES" w:eastAsia="es-ES"/>
        </w:rPr>
      </w:pPr>
      <w:r>
        <w:rPr>
          <w:rFonts w:eastAsia="Times New Roman" w:cstheme="minorHAnsi"/>
          <w:b/>
          <w:color w:val="C00000"/>
          <w:sz w:val="40"/>
          <w:u w:val="single"/>
          <w:lang w:val="es-ES" w:eastAsia="es-ES"/>
        </w:rPr>
        <w:t>POR SUPLENCIA</w:t>
      </w:r>
    </w:p>
    <w:bookmarkEnd w:id="0"/>
    <w:p w:rsidR="00D4661E" w:rsidRPr="00471339" w:rsidRDefault="00D4661E" w:rsidP="00D4661E">
      <w:pPr>
        <w:spacing w:after="0" w:line="240" w:lineRule="auto"/>
        <w:jc w:val="both"/>
        <w:rPr>
          <w:rFonts w:eastAsia="Times New Roman" w:cstheme="minorHAnsi"/>
          <w:color w:val="FF0000"/>
          <w:u w:val="single"/>
          <w:lang w:val="es-ES" w:eastAsia="es-ES"/>
        </w:rPr>
      </w:pPr>
    </w:p>
    <w:p w:rsidR="00D4661E" w:rsidRPr="00471339" w:rsidRDefault="00D4661E" w:rsidP="00D4661E">
      <w:pPr>
        <w:spacing w:after="0" w:line="240" w:lineRule="auto"/>
        <w:jc w:val="both"/>
        <w:rPr>
          <w:rFonts w:eastAsia="Times New Roman" w:cstheme="minorHAnsi"/>
          <w:lang w:val="es-ES" w:eastAsia="es-ES"/>
        </w:rPr>
      </w:pPr>
      <w:r>
        <w:rPr>
          <w:rFonts w:eastAsia="Times New Roman" w:cstheme="minorHAnsi"/>
          <w:noProof/>
          <w:lang w:eastAsia="es-PE"/>
        </w:rPr>
        <mc:AlternateContent>
          <mc:Choice Requires="wps">
            <w:drawing>
              <wp:anchor distT="0" distB="0" distL="114300" distR="114300" simplePos="0" relativeHeight="251660288" behindDoc="0" locked="0" layoutInCell="1" allowOverlap="1" wp14:anchorId="19E18D00" wp14:editId="7CEAEFB2">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8E00A3" w:rsidRPr="00B01072" w:rsidRDefault="008E00A3"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DIFERENTES ÓRGANOS O UNIDADES ORGÁNICAS DEL GOBERNACIÓN REGIONAL </w:t>
                            </w:r>
                            <w:r w:rsidRPr="00671F1A">
                              <w:rPr>
                                <w:rFonts w:ascii="Arial Black" w:eastAsia="Times New Roman" w:hAnsi="Arial Black" w:cs="Aharoni"/>
                                <w:b/>
                                <w:sz w:val="28"/>
                                <w:lang w:val="es-ES" w:eastAsia="es-ES"/>
                              </w:rPr>
                              <w:t>DEL GOBIERNO REGIONAL DE HUANCAVELICA</w:t>
                            </w:r>
                          </w:p>
                          <w:p w:rsidR="008E00A3" w:rsidRPr="00B01072" w:rsidRDefault="008E00A3"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8E00A3" w:rsidRPr="00B01072" w:rsidRDefault="008E00A3" w:rsidP="00D4661E">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18D00"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8E00A3" w:rsidRPr="00B01072" w:rsidRDefault="008E00A3" w:rsidP="00D4661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DIFERENTES ÓRGANOS O UNIDADES ORGÁNICAS DEL GOBERNACIÓN REGIONAL </w:t>
                      </w:r>
                      <w:r w:rsidRPr="00671F1A">
                        <w:rPr>
                          <w:rFonts w:ascii="Arial Black" w:eastAsia="Times New Roman" w:hAnsi="Arial Black" w:cs="Aharoni"/>
                          <w:b/>
                          <w:sz w:val="28"/>
                          <w:lang w:val="es-ES" w:eastAsia="es-ES"/>
                        </w:rPr>
                        <w:t>DEL GOBIERNO REGIONAL DE HUANCAVELICA</w:t>
                      </w:r>
                    </w:p>
                    <w:p w:rsidR="008E00A3" w:rsidRPr="00B01072" w:rsidRDefault="008E00A3" w:rsidP="00D4661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8E00A3" w:rsidRPr="00B01072" w:rsidRDefault="008E00A3" w:rsidP="00D4661E">
                      <w:pPr>
                        <w:jc w:val="center"/>
                        <w:rPr>
                          <w:rFonts w:ascii="Arial Black" w:hAnsi="Arial Black"/>
                          <w:sz w:val="18"/>
                        </w:rPr>
                      </w:pP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r>
        <w:rPr>
          <w:noProof/>
          <w:lang w:eastAsia="es-PE"/>
        </w:rPr>
        <mc:AlternateContent>
          <mc:Choice Requires="wps">
            <w:drawing>
              <wp:anchor distT="0" distB="0" distL="114300" distR="114300" simplePos="0" relativeHeight="251659264" behindDoc="0" locked="0" layoutInCell="1" allowOverlap="1" wp14:anchorId="5BFA706E" wp14:editId="31B8140A">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8E00A3" w:rsidRPr="000960BE" w:rsidRDefault="008E00A3"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8E00A3" w:rsidRPr="000960BE" w:rsidRDefault="008E00A3"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BFA706E"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8E00A3" w:rsidRPr="000960BE" w:rsidRDefault="008E00A3" w:rsidP="00D4661E">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8E00A3" w:rsidRPr="000960BE" w:rsidRDefault="008E00A3" w:rsidP="00D4661E">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D4661E" w:rsidRPr="00B01072" w:rsidRDefault="00D4661E" w:rsidP="00D4661E">
      <w:pPr>
        <w:spacing w:after="0" w:line="240" w:lineRule="auto"/>
        <w:jc w:val="both"/>
        <w:rPr>
          <w:rFonts w:eastAsia="Times New Roman" w:cs="Aharoni"/>
          <w:b/>
          <w:sz w:val="36"/>
          <w:lang w:val="es-ES" w:eastAsia="es-ES"/>
        </w:rPr>
      </w:pPr>
    </w:p>
    <w:p w:rsidR="00D4661E" w:rsidRPr="00EA279F" w:rsidRDefault="00D4661E" w:rsidP="00D4661E">
      <w:pPr>
        <w:spacing w:after="0" w:line="240" w:lineRule="auto"/>
        <w:jc w:val="both"/>
        <w:rPr>
          <w:rFonts w:eastAsia="Times New Roman" w:cs="Aharoni"/>
          <w:b/>
          <w:sz w:val="24"/>
          <w:lang w:val="es-ES" w:eastAsia="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82127D" w:rsidRDefault="0082127D"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D4661E" w:rsidRPr="00E009B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D4661E" w:rsidRDefault="00D4661E" w:rsidP="00D4661E">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D4661E" w:rsidRPr="00EA279F"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p>
    <w:p w:rsidR="00D4661E"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w:t>
      </w:r>
      <w:proofErr w:type="gramStart"/>
      <w:r>
        <w:rPr>
          <w:rFonts w:asciiTheme="minorHAnsi" w:eastAsiaTheme="minorHAnsi" w:hAnsiTheme="minorHAnsi" w:cs="Arial-BoldMT"/>
          <w:b/>
          <w:bCs/>
          <w:color w:val="000000"/>
          <w:sz w:val="28"/>
          <w:u w:val="single"/>
          <w:lang w:val="es-ES"/>
        </w:rPr>
        <w:t>.º</w:t>
      </w:r>
      <w:proofErr w:type="gramEnd"/>
      <w:r>
        <w:rPr>
          <w:rFonts w:asciiTheme="minorHAnsi" w:eastAsiaTheme="minorHAnsi" w:hAnsiTheme="minorHAnsi" w:cs="Arial-BoldMT"/>
          <w:b/>
          <w:bCs/>
          <w:color w:val="000000"/>
          <w:sz w:val="28"/>
          <w:u w:val="single"/>
          <w:lang w:val="es-ES"/>
        </w:rPr>
        <w:t xml:space="preserve"> 0</w:t>
      </w:r>
      <w:r w:rsidR="008E00A3">
        <w:rPr>
          <w:rFonts w:asciiTheme="minorHAnsi" w:eastAsiaTheme="minorHAnsi" w:hAnsiTheme="minorHAnsi" w:cs="Arial-BoldMT"/>
          <w:b/>
          <w:bCs/>
          <w:color w:val="000000"/>
          <w:sz w:val="28"/>
          <w:u w:val="single"/>
          <w:lang w:val="es-ES"/>
        </w:rPr>
        <w:t>04</w:t>
      </w:r>
      <w:r>
        <w:rPr>
          <w:rFonts w:asciiTheme="minorHAnsi" w:eastAsiaTheme="minorHAnsi" w:hAnsiTheme="minorHAnsi" w:cs="Arial-BoldMT"/>
          <w:b/>
          <w:bCs/>
          <w:color w:val="000000"/>
          <w:sz w:val="28"/>
          <w:u w:val="single"/>
          <w:lang w:val="es-ES"/>
        </w:rPr>
        <w:t>-2024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D4661E" w:rsidRPr="009D241D" w:rsidRDefault="00D4661E" w:rsidP="00D4661E">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D4661E" w:rsidRPr="006D7F76" w:rsidRDefault="00D4661E" w:rsidP="00D4661E">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D4661E" w:rsidRPr="00A41222" w:rsidRDefault="00D4661E" w:rsidP="00D4661E">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D4661E" w:rsidRPr="00A41222"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D4661E" w:rsidRDefault="00D4661E" w:rsidP="00D4661E">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D4661E" w:rsidRPr="00F50C78"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jc w:val="both"/>
        <w:rPr>
          <w:rFonts w:eastAsia="Times New Roman" w:cstheme="minorHAnsi"/>
          <w:b/>
          <w:lang w:val="es-ES" w:eastAsia="es-ES"/>
        </w:rPr>
      </w:pPr>
      <w:r w:rsidRPr="00F50C78">
        <w:rPr>
          <w:rFonts w:eastAsia="Times New Roman" w:cstheme="minorHAnsi"/>
          <w:lang w:eastAsia="es-ES"/>
        </w:rPr>
        <w:t>Jr. Torre Tagle N 336 – Huancavelica</w:t>
      </w:r>
      <w:r>
        <w:rPr>
          <w:rFonts w:eastAsia="Times New Roman" w:cstheme="minorHAnsi"/>
          <w:lang w:eastAsia="es-ES"/>
        </w:rPr>
        <w:t xml:space="preserve"> – Huancavelica.</w:t>
      </w:r>
      <w:r w:rsidRPr="002A5055">
        <w:rPr>
          <w:rFonts w:eastAsia="Times New Roman" w:cstheme="minorHAnsi"/>
          <w:b/>
          <w:lang w:val="es-ES" w:eastAsia="es-ES"/>
        </w:rPr>
        <w:t xml:space="preserve"> </w:t>
      </w:r>
    </w:p>
    <w:p w:rsidR="00D4661E" w:rsidRPr="002A5055" w:rsidRDefault="00D4661E" w:rsidP="00D4661E">
      <w:pPr>
        <w:spacing w:after="0" w:line="240" w:lineRule="auto"/>
        <w:ind w:left="360" w:firstLine="708"/>
        <w:jc w:val="both"/>
        <w:rPr>
          <w:rFonts w:eastAsia="Times New Roman" w:cstheme="minorHAnsi"/>
          <w:b/>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D4661E" w:rsidRPr="00E8448A"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sidR="0086179F">
        <w:rPr>
          <w:b/>
        </w:rPr>
        <w:t>suplencia</w:t>
      </w:r>
      <w:r>
        <w:t>, a través</w:t>
      </w:r>
      <w:r w:rsidR="00BF5BB5">
        <w:t xml:space="preserve"> Proceso de Selección CAS N° 002</w:t>
      </w:r>
      <w:r>
        <w:t>-</w:t>
      </w:r>
      <w:r w:rsidRPr="003A324E">
        <w:t>202</w:t>
      </w:r>
      <w:r>
        <w:t>4</w:t>
      </w:r>
      <w:r w:rsidRPr="003A324E">
        <w:t>/GOB.REG.HVCA/CPSP</w:t>
      </w:r>
      <w:r>
        <w:t xml:space="preserve">, </w:t>
      </w:r>
      <w:r w:rsidR="00A45091">
        <w:t xml:space="preserve">de </w:t>
      </w:r>
      <w:r w:rsidR="008E00A3">
        <w:rPr>
          <w:color w:val="000000" w:themeColor="text1"/>
        </w:rPr>
        <w:t>dos (02</w:t>
      </w:r>
      <w:r w:rsidR="0086179F">
        <w:rPr>
          <w:color w:val="000000" w:themeColor="text1"/>
        </w:rPr>
        <w:t>) posiciones</w:t>
      </w:r>
      <w:r w:rsidRPr="00045E54">
        <w:rPr>
          <w:color w:val="000000" w:themeColor="text1"/>
        </w:rPr>
        <w:t xml:space="preserve"> </w:t>
      </w:r>
      <w:r w:rsidRPr="009F0DCE">
        <w:t xml:space="preserve">para </w:t>
      </w:r>
      <w:r w:rsidR="00BF5BB5">
        <w:t>Gobernación Regional de</w:t>
      </w:r>
      <w:r w:rsidR="009959B5">
        <w:t>l Gobierno Regional de</w:t>
      </w:r>
      <w:r w:rsidR="00BF5BB5">
        <w:t xml:space="preserve"> Huancavelica</w:t>
      </w:r>
      <w:r w:rsidRPr="009F0DCE">
        <w:t>, cuyo proceso de selección garantiza los principios de transparencia, meritocracia e igualdad de oportunidades.</w:t>
      </w:r>
      <w:r>
        <w:t xml:space="preserve"> </w:t>
      </w:r>
    </w:p>
    <w:p w:rsidR="00D4661E" w:rsidRPr="00A73A55" w:rsidRDefault="00D4661E" w:rsidP="00D4661E">
      <w:pPr>
        <w:spacing w:after="0" w:line="240" w:lineRule="auto"/>
        <w:ind w:left="438"/>
        <w:contextualSpacing/>
        <w:jc w:val="both"/>
        <w:rPr>
          <w:rFonts w:eastAsia="Times New Roman" w:cstheme="minorHAnsi"/>
          <w:sz w:val="16"/>
          <w:lang w:val="es-ES" w:eastAsia="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D4661E"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86179F" w:rsidP="00AA60BC">
      <w:pPr>
        <w:pStyle w:val="Prrafodelista"/>
        <w:numPr>
          <w:ilvl w:val="0"/>
          <w:numId w:val="3"/>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DE GESTIÓN DE RECURSOS HUMANOS</w:t>
      </w:r>
    </w:p>
    <w:p w:rsidR="0086179F" w:rsidRDefault="0086179F" w:rsidP="00AA60BC">
      <w:pPr>
        <w:pStyle w:val="Prrafodelista"/>
        <w:numPr>
          <w:ilvl w:val="0"/>
          <w:numId w:val="3"/>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SUB GERENCIA DE GESTIÓN AMBIENTAL</w:t>
      </w:r>
    </w:p>
    <w:p w:rsidR="00D4661E" w:rsidRPr="00663927" w:rsidRDefault="00D4661E" w:rsidP="00663927">
      <w:pPr>
        <w:autoSpaceDE w:val="0"/>
        <w:autoSpaceDN w:val="0"/>
        <w:adjustRightInd w:val="0"/>
        <w:spacing w:after="0" w:line="240" w:lineRule="auto"/>
        <w:ind w:left="720"/>
        <w:jc w:val="both"/>
        <w:rPr>
          <w:rFonts w:eastAsia="Times New Roman" w:cs="Aharoni"/>
          <w:lang w:val="es-ES" w:eastAsia="es-ES"/>
        </w:rPr>
      </w:pPr>
    </w:p>
    <w:p w:rsidR="00D4661E" w:rsidRPr="008765EB"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D4661E" w:rsidRPr="00471339"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D4661E" w:rsidRDefault="00D4661E" w:rsidP="00D4661E">
      <w:pPr>
        <w:spacing w:after="0" w:line="240" w:lineRule="auto"/>
        <w:ind w:left="720"/>
        <w:contextualSpacing/>
        <w:jc w:val="both"/>
        <w:rPr>
          <w:rFonts w:cs="ArialMT"/>
          <w:color w:val="000000"/>
          <w:lang w:val="es-ES"/>
        </w:rPr>
      </w:pPr>
      <w:r w:rsidRPr="0098077A">
        <w:rPr>
          <w:rFonts w:cs="ArialMT"/>
          <w:color w:val="000000"/>
          <w:lang w:val="es-ES"/>
        </w:rPr>
        <w:t xml:space="preserve">El </w:t>
      </w:r>
      <w:r>
        <w:rPr>
          <w:rFonts w:cs="ArialMT"/>
          <w:color w:val="000000"/>
          <w:lang w:val="es-ES"/>
        </w:rPr>
        <w:t xml:space="preserve">proceso de selección </w:t>
      </w:r>
      <w:r w:rsidRPr="0098077A">
        <w:rPr>
          <w:rFonts w:cs="ArialMT"/>
          <w:color w:val="000000"/>
          <w:lang w:val="es-ES"/>
        </w:rPr>
        <w:t xml:space="preserve">bajo el régimen laboral </w:t>
      </w:r>
      <w:r>
        <w:rPr>
          <w:rFonts w:cs="ArialMT"/>
          <w:color w:val="000000"/>
          <w:lang w:val="es-ES"/>
        </w:rPr>
        <w:t xml:space="preserve">del Decreto Legislativo N° 1057, en todas sus etapas </w:t>
      </w:r>
      <w:r w:rsidRPr="0098077A">
        <w:rPr>
          <w:rFonts w:cs="ArialMT"/>
          <w:color w:val="000000"/>
          <w:lang w:val="es-ES"/>
        </w:rPr>
        <w:t>es conducido por la Oficina de Gestión de Recursos Humanos</w:t>
      </w:r>
      <w:r w:rsidRPr="008765EB">
        <w:rPr>
          <w:rFonts w:cs="ArialMT"/>
          <w:color w:val="000000"/>
          <w:lang w:val="es-ES"/>
        </w:rPr>
        <w:t>, excepto la etapa de Entrevista Personal, que</w:t>
      </w:r>
      <w:r>
        <w:rPr>
          <w:rFonts w:cs="ArialMT"/>
          <w:color w:val="000000"/>
          <w:lang w:val="es-ES"/>
        </w:rPr>
        <w:t xml:space="preserve"> </w:t>
      </w:r>
      <w:r w:rsidRPr="008765EB">
        <w:rPr>
          <w:rFonts w:cs="ArialMT"/>
          <w:color w:val="000000"/>
          <w:lang w:val="es-ES"/>
        </w:rPr>
        <w:t>estará representado por un Comité de Selección.</w:t>
      </w:r>
    </w:p>
    <w:p w:rsidR="00D4661E" w:rsidRDefault="00D4661E" w:rsidP="00D4661E">
      <w:pPr>
        <w:spacing w:after="0" w:line="240" w:lineRule="auto"/>
        <w:ind w:left="720"/>
        <w:contextualSpacing/>
        <w:jc w:val="both"/>
        <w:rPr>
          <w:rFonts w:cs="ArialMT"/>
          <w:color w:val="000000"/>
          <w:lang w:val="es-ES"/>
        </w:rPr>
      </w:pPr>
    </w:p>
    <w:p w:rsidR="00D4661E" w:rsidRDefault="00D4661E" w:rsidP="00D4661E">
      <w:pPr>
        <w:spacing w:after="0" w:line="240" w:lineRule="auto"/>
        <w:ind w:left="720"/>
        <w:contextualSpacing/>
        <w:jc w:val="both"/>
        <w:rPr>
          <w:rFonts w:cs="ArialMT"/>
          <w:color w:val="000000"/>
          <w:lang w:val="es-ES"/>
        </w:rPr>
      </w:pPr>
      <w:r>
        <w:rPr>
          <w:rFonts w:cs="ArialMT"/>
          <w:color w:val="000000"/>
          <w:lang w:val="es-ES"/>
        </w:rPr>
        <w:t xml:space="preserve">Asimismo, el comité de selección designado mediante Resolución Gerencial General Regional es responsable de monitorear el desarrollo y cierre del concurso público. </w:t>
      </w:r>
    </w:p>
    <w:p w:rsidR="00D4661E" w:rsidRDefault="00D4661E" w:rsidP="00D4661E">
      <w:pPr>
        <w:spacing w:after="0" w:line="240" w:lineRule="auto"/>
        <w:ind w:left="720"/>
        <w:contextualSpacing/>
        <w:jc w:val="both"/>
        <w:rPr>
          <w:rFonts w:cs="ArialMT"/>
          <w:color w:val="000000"/>
          <w:lang w:val="es-ES"/>
        </w:rPr>
      </w:pPr>
    </w:p>
    <w:p w:rsidR="00D4661E" w:rsidRPr="008765EB" w:rsidRDefault="00D4661E" w:rsidP="00D4661E">
      <w:pPr>
        <w:spacing w:after="0" w:line="240" w:lineRule="auto"/>
        <w:ind w:left="720"/>
        <w:contextualSpacing/>
        <w:jc w:val="both"/>
        <w:rPr>
          <w:rFonts w:cs="ArialMT"/>
          <w:color w:val="000000"/>
          <w:lang w:val="es-ES"/>
        </w:rPr>
      </w:pPr>
    </w:p>
    <w:p w:rsidR="00D4661E" w:rsidRDefault="00D4661E" w:rsidP="00D4661E">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D4661E" w:rsidRPr="00E46E34"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D4661E" w:rsidRDefault="00D4661E" w:rsidP="00D4661E">
      <w:pPr>
        <w:pStyle w:val="Prrafodelista"/>
        <w:numPr>
          <w:ilvl w:val="0"/>
          <w:numId w:val="2"/>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D4661E" w:rsidRDefault="00D4661E" w:rsidP="00D4661E">
      <w:pPr>
        <w:pStyle w:val="Prrafodelista"/>
        <w:numPr>
          <w:ilvl w:val="0"/>
          <w:numId w:val="2"/>
        </w:numPr>
        <w:autoSpaceDE w:val="0"/>
        <w:autoSpaceDN w:val="0"/>
        <w:adjustRightInd w:val="0"/>
        <w:spacing w:after="0" w:line="240" w:lineRule="auto"/>
        <w:jc w:val="both"/>
      </w:pPr>
      <w:r>
        <w:t>Ley N° 27674, Ley que establece el acceso de deportistas de Alto Nivel a la Administración Pública.</w:t>
      </w:r>
    </w:p>
    <w:p w:rsidR="00D4661E" w:rsidRDefault="00D4661E" w:rsidP="00D4661E">
      <w:pPr>
        <w:pStyle w:val="Prrafodelista"/>
        <w:numPr>
          <w:ilvl w:val="0"/>
          <w:numId w:val="2"/>
        </w:numPr>
        <w:autoSpaceDE w:val="0"/>
        <w:autoSpaceDN w:val="0"/>
        <w:adjustRightInd w:val="0"/>
        <w:spacing w:after="0" w:line="240" w:lineRule="auto"/>
        <w:jc w:val="both"/>
      </w:pPr>
      <w:r>
        <w:t>Ley N° 29973, Ley General de la Persona con Discapacidad.</w:t>
      </w:r>
    </w:p>
    <w:p w:rsidR="00D4661E" w:rsidRDefault="00D4661E" w:rsidP="00D4661E">
      <w:pPr>
        <w:pStyle w:val="Prrafodelista"/>
        <w:numPr>
          <w:ilvl w:val="0"/>
          <w:numId w:val="2"/>
        </w:numPr>
        <w:autoSpaceDE w:val="0"/>
        <w:autoSpaceDN w:val="0"/>
        <w:adjustRightInd w:val="0"/>
        <w:spacing w:after="0" w:line="240" w:lineRule="auto"/>
        <w:jc w:val="both"/>
      </w:pPr>
      <w:r>
        <w:t>Ley N° 29248, Ley de Servicio Militar y modificatorias; así como, su Reglamento aprobado con Decreto Supremo N° 003-2013-DE.</w:t>
      </w:r>
    </w:p>
    <w:p w:rsidR="00D4661E" w:rsidRDefault="00D4661E" w:rsidP="00D4661E">
      <w:pPr>
        <w:pStyle w:val="Prrafodelista"/>
        <w:numPr>
          <w:ilvl w:val="0"/>
          <w:numId w:val="2"/>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EB1186" w:rsidRDefault="00D4661E" w:rsidP="00D4661E">
      <w:pPr>
        <w:pStyle w:val="Prrafodelista"/>
        <w:numPr>
          <w:ilvl w:val="0"/>
          <w:numId w:val="2"/>
        </w:numPr>
        <w:autoSpaceDE w:val="0"/>
        <w:autoSpaceDN w:val="0"/>
        <w:adjustRightInd w:val="0"/>
        <w:spacing w:after="0" w:line="240" w:lineRule="auto"/>
        <w:jc w:val="both"/>
      </w:pPr>
      <w:r>
        <w:t>Ley N° 31131, Ley que establece Disposiciones para erradicar la Discriminación en los Regímenes Laborales del Sector Público.</w:t>
      </w:r>
    </w:p>
    <w:p w:rsidR="00D4661E" w:rsidRDefault="00D4661E" w:rsidP="00D4661E">
      <w:pPr>
        <w:pStyle w:val="Prrafodelista"/>
        <w:numPr>
          <w:ilvl w:val="0"/>
          <w:numId w:val="2"/>
        </w:numPr>
        <w:autoSpaceDE w:val="0"/>
        <w:autoSpaceDN w:val="0"/>
        <w:adjustRightInd w:val="0"/>
        <w:spacing w:after="0" w:line="240" w:lineRule="auto"/>
        <w:jc w:val="both"/>
      </w:pPr>
      <w:bookmarkStart w:id="1" w:name="_GoBack"/>
      <w:bookmarkEnd w:id="1"/>
      <w:r>
        <w:lastRenderedPageBreak/>
        <w:t xml:space="preserve">Ley N° 31638, </w:t>
      </w:r>
      <w:r w:rsidRPr="0073364F">
        <w:t>Ley de Presupuesto del Sector Público para el Año Fiscal 202</w:t>
      </w:r>
      <w:r>
        <w:t>4.</w:t>
      </w:r>
    </w:p>
    <w:p w:rsidR="00D4661E" w:rsidRDefault="00D4661E" w:rsidP="00D4661E">
      <w:pPr>
        <w:pStyle w:val="Prrafodelista"/>
        <w:numPr>
          <w:ilvl w:val="0"/>
          <w:numId w:val="2"/>
        </w:numPr>
        <w:autoSpaceDE w:val="0"/>
        <w:autoSpaceDN w:val="0"/>
        <w:adjustRightInd w:val="0"/>
        <w:spacing w:after="0" w:line="240" w:lineRule="auto"/>
        <w:jc w:val="both"/>
      </w:pPr>
      <w:r>
        <w:t>Ley N° 27815, Ley de Código de Ética de la Función Pública.</w:t>
      </w:r>
    </w:p>
    <w:p w:rsidR="00D4661E" w:rsidRDefault="00D4661E" w:rsidP="00D4661E">
      <w:pPr>
        <w:pStyle w:val="Prrafodelista"/>
        <w:numPr>
          <w:ilvl w:val="0"/>
          <w:numId w:val="2"/>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D4661E" w:rsidRDefault="00D4661E" w:rsidP="00D4661E">
      <w:pPr>
        <w:pStyle w:val="Prrafodelista"/>
        <w:numPr>
          <w:ilvl w:val="0"/>
          <w:numId w:val="2"/>
        </w:numPr>
        <w:autoSpaceDE w:val="0"/>
        <w:autoSpaceDN w:val="0"/>
        <w:adjustRightInd w:val="0"/>
        <w:spacing w:after="0" w:line="240" w:lineRule="auto"/>
        <w:jc w:val="both"/>
      </w:pPr>
      <w:r>
        <w:t>Ley N° 29607, Ley de simplificación de la certificación de los antecedentes penales en beneficio de los postulantes a un empleo.</w:t>
      </w:r>
    </w:p>
    <w:p w:rsidR="00D4661E" w:rsidRDefault="00D4661E" w:rsidP="00D4661E">
      <w:pPr>
        <w:pStyle w:val="Prrafodelista"/>
        <w:numPr>
          <w:ilvl w:val="0"/>
          <w:numId w:val="2"/>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D4661E" w:rsidRDefault="00D4661E" w:rsidP="00D4661E">
      <w:pPr>
        <w:pStyle w:val="Prrafodelista"/>
        <w:numPr>
          <w:ilvl w:val="0"/>
          <w:numId w:val="2"/>
        </w:numPr>
        <w:autoSpaceDE w:val="0"/>
        <w:autoSpaceDN w:val="0"/>
        <w:adjustRightInd w:val="0"/>
        <w:spacing w:after="0" w:line="240" w:lineRule="auto"/>
        <w:jc w:val="both"/>
      </w:pPr>
      <w:r>
        <w:t>Ley N° 29733, Ley de Protección de Datos Personales y su Reglamento.</w:t>
      </w:r>
    </w:p>
    <w:p w:rsidR="00D4661E" w:rsidRDefault="00D4661E" w:rsidP="00D4661E">
      <w:pPr>
        <w:pStyle w:val="Prrafodelista"/>
        <w:numPr>
          <w:ilvl w:val="0"/>
          <w:numId w:val="2"/>
        </w:numPr>
        <w:autoSpaceDE w:val="0"/>
        <w:autoSpaceDN w:val="0"/>
        <w:adjustRightInd w:val="0"/>
        <w:spacing w:after="0" w:line="240" w:lineRule="auto"/>
        <w:jc w:val="both"/>
      </w:pPr>
      <w:r>
        <w:t>Ley N° 30220, Ley Universitaria.</w:t>
      </w:r>
    </w:p>
    <w:p w:rsidR="00D4661E" w:rsidRDefault="00D4661E" w:rsidP="00D4661E">
      <w:pPr>
        <w:pStyle w:val="Prrafodelista"/>
        <w:numPr>
          <w:ilvl w:val="0"/>
          <w:numId w:val="2"/>
        </w:numPr>
        <w:autoSpaceDE w:val="0"/>
        <w:autoSpaceDN w:val="0"/>
        <w:adjustRightInd w:val="0"/>
        <w:spacing w:after="0" w:line="240" w:lineRule="auto"/>
        <w:jc w:val="both"/>
      </w:pPr>
      <w:r>
        <w:t>Ley N° 30353, Ley que crea el Registro de Deudores de Reparaciones Civiles.</w:t>
      </w:r>
    </w:p>
    <w:p w:rsidR="00D4661E" w:rsidRDefault="00D4661E" w:rsidP="00D4661E">
      <w:pPr>
        <w:pStyle w:val="Prrafodelista"/>
        <w:numPr>
          <w:ilvl w:val="0"/>
          <w:numId w:val="2"/>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1401 y su Reglamento aprobado mediante Decreto Supremo N° 083-2019-PCM.</w:t>
      </w:r>
    </w:p>
    <w:p w:rsidR="00D4661E" w:rsidRDefault="00D4661E" w:rsidP="00D4661E">
      <w:pPr>
        <w:pStyle w:val="Prrafodelista"/>
        <w:numPr>
          <w:ilvl w:val="0"/>
          <w:numId w:val="2"/>
        </w:numPr>
        <w:autoSpaceDE w:val="0"/>
        <w:autoSpaceDN w:val="0"/>
        <w:adjustRightInd w:val="0"/>
        <w:spacing w:after="0" w:line="240" w:lineRule="auto"/>
        <w:jc w:val="both"/>
      </w:pPr>
      <w:r>
        <w:t>Decreto Legislativo N° 1246 que aprueba diversas medidas de simplificación administrativa.</w:t>
      </w:r>
    </w:p>
    <w:p w:rsidR="00D4661E" w:rsidRDefault="00D4661E" w:rsidP="00D4661E">
      <w:pPr>
        <w:pStyle w:val="Prrafodelista"/>
        <w:numPr>
          <w:ilvl w:val="0"/>
          <w:numId w:val="2"/>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D4661E" w:rsidRDefault="00D4661E" w:rsidP="00D4661E">
      <w:pPr>
        <w:pStyle w:val="Prrafodelista"/>
        <w:numPr>
          <w:ilvl w:val="0"/>
          <w:numId w:val="2"/>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D4661E" w:rsidRDefault="00D4661E" w:rsidP="00D4661E">
      <w:pPr>
        <w:pStyle w:val="Prrafodelista"/>
        <w:numPr>
          <w:ilvl w:val="0"/>
          <w:numId w:val="2"/>
        </w:numPr>
        <w:autoSpaceDE w:val="0"/>
        <w:autoSpaceDN w:val="0"/>
        <w:adjustRightInd w:val="0"/>
        <w:spacing w:after="0" w:line="240" w:lineRule="auto"/>
        <w:jc w:val="both"/>
      </w:pPr>
      <w:r>
        <w:t>Sentencia del Tribunal Constitucional recaída en el Expediente Nº00013-2021-PI/TC.</w:t>
      </w:r>
    </w:p>
    <w:p w:rsidR="00D4661E" w:rsidRDefault="00D4661E" w:rsidP="00D4661E">
      <w:pPr>
        <w:pStyle w:val="Prrafodelista"/>
        <w:numPr>
          <w:ilvl w:val="0"/>
          <w:numId w:val="2"/>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D4661E" w:rsidRDefault="00D4661E" w:rsidP="00D4661E">
      <w:pPr>
        <w:pStyle w:val="Prrafodelista"/>
        <w:autoSpaceDE w:val="0"/>
        <w:autoSpaceDN w:val="0"/>
        <w:adjustRightInd w:val="0"/>
        <w:spacing w:after="0" w:line="240" w:lineRule="auto"/>
        <w:ind w:left="1080"/>
        <w:jc w:val="both"/>
      </w:pPr>
    </w:p>
    <w:p w:rsidR="00D4661E" w:rsidRPr="0098077A" w:rsidRDefault="00D4661E" w:rsidP="00D4661E">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D4661E" w:rsidRDefault="00D4661E" w:rsidP="00D4661E">
      <w:pPr>
        <w:pStyle w:val="Prrafodelista"/>
        <w:autoSpaceDE w:val="0"/>
        <w:autoSpaceDN w:val="0"/>
        <w:adjustRightInd w:val="0"/>
        <w:spacing w:after="0" w:line="240" w:lineRule="auto"/>
        <w:rPr>
          <w:rFonts w:cs="Arial"/>
          <w:b/>
        </w:rPr>
      </w:pPr>
    </w:p>
    <w:p w:rsidR="00D4661E" w:rsidRPr="00934A4E" w:rsidRDefault="00D4661E" w:rsidP="00D4661E">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Style w:val="Tablaconcuadrcula"/>
        <w:tblpPr w:leftFromText="141" w:rightFromText="141" w:vertAnchor="text" w:tblpXSpec="center" w:tblpY="120"/>
        <w:tblW w:w="8144" w:type="dxa"/>
        <w:tblLook w:val="04A0" w:firstRow="1" w:lastRow="0" w:firstColumn="1" w:lastColumn="0" w:noHBand="0" w:noVBand="1"/>
      </w:tblPr>
      <w:tblGrid>
        <w:gridCol w:w="3491"/>
        <w:gridCol w:w="1473"/>
        <w:gridCol w:w="3180"/>
      </w:tblGrid>
      <w:tr w:rsidR="00BF5BB5" w:rsidTr="00BF5BB5">
        <w:trPr>
          <w:trHeight w:val="569"/>
        </w:trPr>
        <w:tc>
          <w:tcPr>
            <w:tcW w:w="349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238AA" w:rsidRDefault="00BF5BB5" w:rsidP="00BF5BB5">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BF5BB5" w:rsidTr="00BF5BB5">
        <w:trPr>
          <w:trHeight w:val="262"/>
        </w:trPr>
        <w:tc>
          <w:tcPr>
            <w:tcW w:w="3491" w:type="dxa"/>
            <w:tcBorders>
              <w:top w:val="single" w:sz="4" w:space="0" w:color="auto"/>
              <w:left w:val="single" w:sz="4" w:space="0" w:color="auto"/>
              <w:bottom w:val="single" w:sz="4" w:space="0" w:color="auto"/>
              <w:right w:val="single" w:sz="4" w:space="0" w:color="auto"/>
            </w:tcBorders>
            <w:vAlign w:val="center"/>
          </w:tcPr>
          <w:p w:rsidR="00BF5BB5" w:rsidRDefault="0086179F" w:rsidP="00BF5BB5">
            <w:pPr>
              <w:jc w:val="center"/>
              <w:rPr>
                <w:rFonts w:eastAsia="Times New Roman" w:cs="Aharoni"/>
                <w:sz w:val="20"/>
                <w:lang w:val="es-ES" w:eastAsia="es-ES"/>
              </w:rPr>
            </w:pPr>
            <w:r>
              <w:rPr>
                <w:rFonts w:eastAsia="Times New Roman" w:cs="Aharoni"/>
                <w:sz w:val="20"/>
                <w:lang w:val="es-ES" w:eastAsia="es-ES"/>
              </w:rPr>
              <w:lastRenderedPageBreak/>
              <w:t>TÉCNICO ADMINISTRATIVO  (CODIGO AIRHSP - 000843</w:t>
            </w:r>
            <w:r w:rsidR="00BF5BB5" w:rsidRPr="00BF5BB5">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rsidR="00BF5BB5" w:rsidRDefault="00BF5BB5" w:rsidP="00BF5BB5">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BF5BB5" w:rsidRDefault="0086179F" w:rsidP="00BF5BB5">
            <w:pPr>
              <w:jc w:val="center"/>
              <w:rPr>
                <w:rFonts w:eastAsia="Times New Roman" w:cs="Aharoni"/>
                <w:sz w:val="20"/>
                <w:lang w:val="es-ES" w:eastAsia="es-ES"/>
              </w:rPr>
            </w:pPr>
            <w:r>
              <w:rPr>
                <w:rFonts w:eastAsia="Times New Roman" w:cs="Aharoni"/>
                <w:sz w:val="20"/>
                <w:lang w:val="es-ES" w:eastAsia="es-ES"/>
              </w:rPr>
              <w:t>OFICINA DE GESTIÓN DE RECURSOS HUMANOS / EQUIPO DE TRABAJO DE REGISTRO Y CONTROL</w:t>
            </w:r>
            <w:r w:rsidR="00BF5BB5">
              <w:rPr>
                <w:rFonts w:eastAsia="Times New Roman" w:cs="Aharoni"/>
                <w:sz w:val="20"/>
                <w:lang w:val="es-ES" w:eastAsia="es-ES"/>
              </w:rPr>
              <w:t xml:space="preserve"> </w:t>
            </w:r>
          </w:p>
        </w:tc>
      </w:tr>
      <w:tr w:rsidR="008E00A3" w:rsidTr="00BF5BB5">
        <w:trPr>
          <w:trHeight w:val="262"/>
        </w:trPr>
        <w:tc>
          <w:tcPr>
            <w:tcW w:w="3491" w:type="dxa"/>
            <w:tcBorders>
              <w:top w:val="single" w:sz="4" w:space="0" w:color="auto"/>
              <w:left w:val="single" w:sz="4" w:space="0" w:color="auto"/>
              <w:bottom w:val="single" w:sz="4" w:space="0" w:color="auto"/>
              <w:right w:val="single" w:sz="4" w:space="0" w:color="auto"/>
            </w:tcBorders>
            <w:vAlign w:val="center"/>
          </w:tcPr>
          <w:p w:rsidR="008E00A3" w:rsidRDefault="008E00A3" w:rsidP="00BF5BB5">
            <w:pPr>
              <w:jc w:val="center"/>
              <w:rPr>
                <w:rFonts w:eastAsia="Times New Roman" w:cs="Aharoni"/>
                <w:sz w:val="20"/>
                <w:lang w:val="es-ES" w:eastAsia="es-ES"/>
              </w:rPr>
            </w:pPr>
            <w:r>
              <w:rPr>
                <w:rFonts w:eastAsia="Times New Roman" w:cs="Aharoni"/>
                <w:sz w:val="20"/>
                <w:lang w:val="es-ES" w:eastAsia="es-ES"/>
              </w:rPr>
              <w:t>INGENIERO AMBIENTALISTA I ( CÓDIGO ARISHP – 3304)</w:t>
            </w:r>
          </w:p>
        </w:tc>
        <w:tc>
          <w:tcPr>
            <w:tcW w:w="1473" w:type="dxa"/>
            <w:tcBorders>
              <w:top w:val="single" w:sz="4" w:space="0" w:color="auto"/>
              <w:left w:val="single" w:sz="4" w:space="0" w:color="auto"/>
              <w:bottom w:val="single" w:sz="4" w:space="0" w:color="auto"/>
              <w:right w:val="single" w:sz="4" w:space="0" w:color="auto"/>
            </w:tcBorders>
            <w:vAlign w:val="center"/>
          </w:tcPr>
          <w:p w:rsidR="008E00A3" w:rsidRDefault="008E00A3" w:rsidP="00BF5BB5">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8E00A3" w:rsidRPr="008E00A3" w:rsidRDefault="008E00A3" w:rsidP="0086547C">
            <w:pPr>
              <w:autoSpaceDE w:val="0"/>
              <w:autoSpaceDN w:val="0"/>
              <w:adjustRightInd w:val="0"/>
              <w:jc w:val="center"/>
              <w:rPr>
                <w:rFonts w:eastAsia="Times New Roman" w:cs="Aharoni"/>
                <w:sz w:val="20"/>
                <w:lang w:val="es-ES" w:eastAsia="es-ES"/>
              </w:rPr>
            </w:pPr>
            <w:r w:rsidRPr="008E00A3">
              <w:rPr>
                <w:rFonts w:eastAsia="Times New Roman" w:cs="Aharoni"/>
                <w:sz w:val="20"/>
                <w:lang w:val="es-ES" w:eastAsia="es-ES"/>
              </w:rPr>
              <w:t>SUB GERENCIA DE GESTIÓN AMBIENTAL</w:t>
            </w:r>
          </w:p>
          <w:p w:rsidR="008E00A3" w:rsidRDefault="008E00A3" w:rsidP="00BF5BB5">
            <w:pPr>
              <w:jc w:val="center"/>
              <w:rPr>
                <w:rFonts w:eastAsia="Times New Roman" w:cs="Aharoni"/>
                <w:sz w:val="20"/>
                <w:lang w:val="es-ES" w:eastAsia="es-ES"/>
              </w:rPr>
            </w:pPr>
          </w:p>
        </w:tc>
      </w:tr>
      <w:bookmarkEnd w:id="2"/>
    </w:tbl>
    <w:p w:rsidR="00D4661E" w:rsidRDefault="00D4661E" w:rsidP="00D4661E">
      <w:pPr>
        <w:pStyle w:val="Prrafodelista"/>
        <w:spacing w:after="0" w:line="240" w:lineRule="auto"/>
        <w:ind w:left="567"/>
        <w:jc w:val="both"/>
        <w:rPr>
          <w:rFonts w:asciiTheme="minorHAnsi" w:eastAsiaTheme="minorHAnsi" w:hAnsiTheme="minorHAnsi" w:cs="ArialMT"/>
          <w:color w:val="000000"/>
        </w:rPr>
      </w:pPr>
    </w:p>
    <w:p w:rsidR="00D4661E" w:rsidRPr="00FB75A1" w:rsidRDefault="00D4661E" w:rsidP="00D4661E">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D4661E" w:rsidRDefault="00D4661E" w:rsidP="00D4661E">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rsidR="00D4661E" w:rsidRPr="00C46CFB" w:rsidRDefault="00D4661E" w:rsidP="00D4661E">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El perfil de puesto convocado para el presente proceso de selección se encuentra detallado en el siguiente formato de </w:t>
      </w:r>
      <w:r w:rsidRPr="00DD215B">
        <w:rPr>
          <w:b/>
          <w:bCs/>
        </w:rPr>
        <w:t>Perfil de Puesto</w:t>
      </w:r>
      <w:r>
        <w:t>.</w:t>
      </w:r>
    </w:p>
    <w:p w:rsidR="00D4661E" w:rsidRPr="008765EB" w:rsidRDefault="00D4661E" w:rsidP="00D4661E">
      <w:pPr>
        <w:spacing w:after="0" w:line="240" w:lineRule="auto"/>
        <w:contextualSpacing/>
        <w:jc w:val="both"/>
        <w:rPr>
          <w:rFonts w:eastAsia="Times New Roman" w:cstheme="minorHAnsi"/>
          <w:b/>
          <w:sz w:val="18"/>
          <w:szCs w:val="14"/>
          <w:lang w:val="es-ES" w:eastAsia="es-ES"/>
        </w:rPr>
      </w:pPr>
    </w:p>
    <w:p w:rsidR="00BF5BB5" w:rsidRDefault="0086547C" w:rsidP="00BF5BB5">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 xml:space="preserve">ITEM 001- </w:t>
      </w:r>
      <w:r w:rsidR="00BF5BB5">
        <w:rPr>
          <w:rFonts w:eastAsia="Times New Roman" w:cstheme="minorHAnsi"/>
          <w:b/>
          <w:color w:val="FFFFFF" w:themeColor="background1"/>
          <w:szCs w:val="18"/>
          <w:lang w:val="es-ES" w:eastAsia="es-ES"/>
        </w:rPr>
        <w:t xml:space="preserve">PERFIL DE PUESTO </w:t>
      </w:r>
      <w:r w:rsidR="0086179F">
        <w:rPr>
          <w:rFonts w:eastAsia="Times New Roman" w:cstheme="minorHAnsi"/>
          <w:b/>
          <w:color w:val="FFFFFF" w:themeColor="background1"/>
          <w:szCs w:val="18"/>
          <w:lang w:val="es-ES" w:eastAsia="es-ES"/>
        </w:rPr>
        <w:t>TÉCNICO ADMINISTRATIVO (CODIGO AIRHSP - 000843</w:t>
      </w:r>
      <w:r w:rsidR="00BF5BB5" w:rsidRPr="00FD1158">
        <w:rPr>
          <w:rFonts w:eastAsia="Times New Roman" w:cstheme="minorHAnsi"/>
          <w:b/>
          <w:color w:val="FFFFFF" w:themeColor="background1"/>
          <w:szCs w:val="18"/>
          <w:lang w:val="es-ES" w:eastAsia="es-ES"/>
        </w:rPr>
        <w:t>)</w:t>
      </w:r>
    </w:p>
    <w:p w:rsidR="00BF5BB5" w:rsidRPr="00E53D48" w:rsidRDefault="00BF5BB5" w:rsidP="00BF5BB5">
      <w:pPr>
        <w:autoSpaceDE w:val="0"/>
        <w:autoSpaceDN w:val="0"/>
        <w:adjustRightInd w:val="0"/>
        <w:spacing w:after="0" w:line="240" w:lineRule="auto"/>
        <w:contextualSpacing/>
        <w:rPr>
          <w:rFonts w:eastAsia="Times New Roman" w:cstheme="minorHAnsi"/>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86179F">
        <w:rPr>
          <w:rFonts w:eastAsia="Times New Roman" w:cstheme="minorHAnsi"/>
          <w:sz w:val="18"/>
          <w:szCs w:val="18"/>
          <w:u w:val="single"/>
          <w:lang w:val="es-ES" w:eastAsia="es-ES"/>
        </w:rPr>
        <w:t>OFICINA REGIONAL DE ADMINISTRACIÓN</w:t>
      </w:r>
    </w:p>
    <w:p w:rsidR="0086179F" w:rsidRDefault="00BF5BB5" w:rsidP="00BF5BB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0086179F">
        <w:rPr>
          <w:rFonts w:eastAsia="Times New Roman" w:cstheme="minorHAnsi"/>
          <w:sz w:val="18"/>
          <w:szCs w:val="18"/>
          <w:u w:val="single"/>
          <w:lang w:val="es-ES" w:eastAsia="es-ES"/>
        </w:rPr>
        <w:t xml:space="preserve">OFICINA DE GESTIÓN DE RECURSOS HUMANOS/ EQUIPO DE TRABAJO DE </w:t>
      </w:r>
    </w:p>
    <w:p w:rsidR="00BF5BB5" w:rsidRDefault="0086179F" w:rsidP="0086179F">
      <w:pPr>
        <w:spacing w:after="0" w:line="240" w:lineRule="auto"/>
        <w:ind w:left="2124" w:firstLine="708"/>
        <w:jc w:val="both"/>
        <w:rPr>
          <w:rFonts w:eastAsia="Times New Roman" w:cstheme="minorHAnsi"/>
          <w:sz w:val="18"/>
          <w:szCs w:val="18"/>
          <w:u w:val="single"/>
          <w:lang w:val="es-ES" w:eastAsia="es-ES"/>
        </w:rPr>
      </w:pPr>
      <w:r>
        <w:rPr>
          <w:rFonts w:eastAsia="Times New Roman" w:cstheme="minorHAnsi"/>
          <w:sz w:val="18"/>
          <w:szCs w:val="18"/>
          <w:u w:val="single"/>
          <w:lang w:val="es-ES" w:eastAsia="es-ES"/>
        </w:rPr>
        <w:t>REGISTRO Y CONTROL</w:t>
      </w:r>
      <w:r w:rsidR="00BF5BB5">
        <w:rPr>
          <w:rFonts w:eastAsia="Times New Roman" w:cstheme="minorHAnsi"/>
          <w:sz w:val="18"/>
          <w:szCs w:val="18"/>
          <w:u w:val="single"/>
          <w:lang w:val="es-ES" w:eastAsia="es-ES"/>
        </w:rPr>
        <w:t xml:space="preserve"> </w:t>
      </w:r>
    </w:p>
    <w:p w:rsidR="00BF5BB5" w:rsidRDefault="00BF5BB5" w:rsidP="00BF5BB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Default="00BF5BB5" w:rsidP="00BF5BB5">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BF5BB5" w:rsidRPr="00CA4663" w:rsidRDefault="00BF5BB5" w:rsidP="00BF5BB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86179F">
        <w:rPr>
          <w:rFonts w:eastAsia="Times New Roman" w:cstheme="minorHAnsi"/>
          <w:b/>
          <w:sz w:val="18"/>
          <w:szCs w:val="18"/>
          <w:u w:val="single"/>
          <w:lang w:val="es-ES" w:eastAsia="es-ES"/>
        </w:rPr>
        <w:t>TÉCNICO ADMINISTRATIVO</w:t>
      </w:r>
      <w:r>
        <w:rPr>
          <w:rFonts w:eastAsia="Times New Roman" w:cstheme="minorHAnsi"/>
          <w:b/>
          <w:sz w:val="18"/>
          <w:szCs w:val="18"/>
          <w:u w:val="single"/>
          <w:lang w:val="es-ES" w:eastAsia="es-ES"/>
        </w:rPr>
        <w:t xml:space="preserve"> </w:t>
      </w:r>
      <w:r w:rsidRPr="00B724D6">
        <w:rPr>
          <w:rFonts w:eastAsia="Times New Roman" w:cstheme="minorHAnsi"/>
          <w:b/>
          <w:sz w:val="18"/>
          <w:szCs w:val="18"/>
          <w:u w:val="single"/>
          <w:lang w:val="es-ES" w:eastAsia="es-ES"/>
        </w:rPr>
        <w:t>(CODIGO</w:t>
      </w:r>
      <w:r w:rsidR="0086179F">
        <w:rPr>
          <w:rFonts w:eastAsia="Times New Roman" w:cstheme="minorHAnsi"/>
          <w:b/>
          <w:sz w:val="18"/>
          <w:szCs w:val="18"/>
          <w:u w:val="single"/>
          <w:lang w:val="es-ES" w:eastAsia="es-ES"/>
        </w:rPr>
        <w:t xml:space="preserve"> AIRHSP - 000843</w:t>
      </w:r>
      <w:r w:rsidRPr="00CA4663">
        <w:rPr>
          <w:rFonts w:eastAsia="Times New Roman" w:cstheme="minorHAnsi"/>
          <w:b/>
          <w:sz w:val="18"/>
          <w:szCs w:val="18"/>
          <w:u w:val="single"/>
          <w:lang w:val="es-ES" w:eastAsia="es-ES"/>
        </w:rPr>
        <w:t>)</w:t>
      </w:r>
    </w:p>
    <w:p w:rsidR="00BF5BB5" w:rsidRPr="00E53D48" w:rsidRDefault="00BF5BB5" w:rsidP="00BF5BB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86179F">
        <w:rPr>
          <w:rFonts w:eastAsia="Times New Roman" w:cstheme="minorHAnsi"/>
          <w:sz w:val="18"/>
          <w:szCs w:val="18"/>
          <w:u w:val="single"/>
          <w:lang w:val="es-ES" w:eastAsia="es-ES"/>
        </w:rPr>
        <w:t>ENCARGADO DEL EQUIPO DE TRABAJO DE REGISTRO Y CONTROL</w:t>
      </w:r>
    </w:p>
    <w:p w:rsidR="00BF5BB5" w:rsidRPr="00E53D48" w:rsidRDefault="00BF5BB5" w:rsidP="00BF5BB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BF5BB5" w:rsidRDefault="0086179F" w:rsidP="00BF5BB5">
      <w:pPr>
        <w:spacing w:after="0" w:line="240" w:lineRule="auto"/>
        <w:jc w:val="both"/>
        <w:rPr>
          <w:rFonts w:eastAsia="Times New Roman" w:cstheme="minorHAnsi"/>
          <w:sz w:val="18"/>
          <w:szCs w:val="18"/>
          <w:lang w:val="es-ES" w:eastAsia="es-ES"/>
        </w:rPr>
      </w:pPr>
      <w:r w:rsidRPr="0086179F">
        <w:rPr>
          <w:rFonts w:eastAsia="Times New Roman" w:cstheme="minorHAnsi"/>
          <w:sz w:val="18"/>
          <w:szCs w:val="18"/>
          <w:lang w:val="es-ES" w:eastAsia="es-ES"/>
        </w:rPr>
        <w:t>Apoyar en llevar el registro y control de asistencia y puntualidad del personal de acuerdo al Reglamento Interno de Servidores Civiles (RIS) para el cumplimiento de los objetivos</w:t>
      </w:r>
      <w:r>
        <w:rPr>
          <w:rFonts w:eastAsia="Times New Roman" w:cstheme="minorHAnsi"/>
          <w:sz w:val="18"/>
          <w:szCs w:val="18"/>
          <w:lang w:val="es-ES" w:eastAsia="es-ES"/>
        </w:rPr>
        <w:t xml:space="preserve"> de la oficina</w:t>
      </w:r>
      <w:r w:rsidR="00BF5BB5">
        <w:rPr>
          <w:rFonts w:eastAsia="Times New Roman" w:cstheme="minorHAnsi"/>
          <w:sz w:val="18"/>
          <w:szCs w:val="18"/>
          <w:lang w:val="es-ES" w:eastAsia="es-ES"/>
        </w:rPr>
        <w:t>.</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86179F"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R</w:t>
      </w:r>
      <w:r w:rsidRPr="0086179F">
        <w:rPr>
          <w:rFonts w:cstheme="minorHAnsi"/>
          <w:iCs/>
          <w:sz w:val="18"/>
          <w:szCs w:val="18"/>
          <w:u w:val="single"/>
        </w:rPr>
        <w:t xml:space="preserve">ecibir, clasificar, registrar y distribuir, según corresponda, los documentos que ingresen o se generen en el área, para llevar un registro ordenado en medio físico y mediante el </w:t>
      </w:r>
      <w:proofErr w:type="spellStart"/>
      <w:r w:rsidRPr="0086179F">
        <w:rPr>
          <w:rFonts w:cstheme="minorHAnsi"/>
          <w:iCs/>
          <w:sz w:val="18"/>
          <w:szCs w:val="18"/>
          <w:u w:val="single"/>
        </w:rPr>
        <w:t>sisgedo</w:t>
      </w:r>
      <w:proofErr w:type="spellEnd"/>
      <w:r w:rsidRPr="0086179F">
        <w:rPr>
          <w:rFonts w:cstheme="minorHAnsi"/>
          <w:iCs/>
          <w:sz w:val="18"/>
          <w:szCs w:val="18"/>
          <w:u w:val="single"/>
        </w:rPr>
        <w:t>, preservando su integridad y confidencialidad.</w:t>
      </w:r>
    </w:p>
    <w:p w:rsidR="00BF5BB5"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E</w:t>
      </w:r>
      <w:r w:rsidRPr="0086179F">
        <w:rPr>
          <w:rFonts w:cstheme="minorHAnsi"/>
          <w:iCs/>
          <w:sz w:val="18"/>
          <w:szCs w:val="18"/>
          <w:u w:val="single"/>
        </w:rPr>
        <w:t>laborar resoluciones e informes técnicos de programación y reprogramación de vacaciones del personal bajo los regímenes de los decretos legislativos n° 276 y 1057 para cumplir a cabalidad con el goce de este derecho.</w:t>
      </w:r>
    </w:p>
    <w:p w:rsidR="0086179F" w:rsidRPr="00286DE6"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R</w:t>
      </w:r>
      <w:r w:rsidRPr="0086179F">
        <w:rPr>
          <w:rFonts w:cstheme="minorHAnsi"/>
          <w:iCs/>
          <w:sz w:val="18"/>
          <w:szCs w:val="18"/>
          <w:u w:val="single"/>
        </w:rPr>
        <w:t xml:space="preserve">egistrar e informar   las licencias por enfermedad para la declaración mensual en el </w:t>
      </w:r>
      <w:proofErr w:type="spellStart"/>
      <w:r w:rsidRPr="0086179F">
        <w:rPr>
          <w:rFonts w:cstheme="minorHAnsi"/>
          <w:iCs/>
          <w:sz w:val="18"/>
          <w:szCs w:val="18"/>
          <w:u w:val="single"/>
        </w:rPr>
        <w:t>tdp</w:t>
      </w:r>
      <w:proofErr w:type="spellEnd"/>
      <w:r w:rsidRPr="0086179F">
        <w:rPr>
          <w:rFonts w:cstheme="minorHAnsi"/>
          <w:iCs/>
          <w:sz w:val="18"/>
          <w:szCs w:val="18"/>
          <w:u w:val="single"/>
        </w:rPr>
        <w:t xml:space="preserve"> - </w:t>
      </w:r>
      <w:proofErr w:type="spellStart"/>
      <w:r w:rsidRPr="0086179F">
        <w:rPr>
          <w:rFonts w:cstheme="minorHAnsi"/>
          <w:iCs/>
          <w:sz w:val="18"/>
          <w:szCs w:val="18"/>
          <w:u w:val="single"/>
        </w:rPr>
        <w:t>plame</w:t>
      </w:r>
      <w:proofErr w:type="spellEnd"/>
      <w:r w:rsidRPr="0086179F">
        <w:rPr>
          <w:rFonts w:cstheme="minorHAnsi"/>
          <w:iCs/>
          <w:sz w:val="18"/>
          <w:szCs w:val="18"/>
          <w:u w:val="single"/>
        </w:rPr>
        <w:t>.</w:t>
      </w:r>
    </w:p>
    <w:p w:rsidR="0086179F"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V</w:t>
      </w:r>
      <w:r w:rsidRPr="0086179F">
        <w:rPr>
          <w:rFonts w:cstheme="minorHAnsi"/>
          <w:iCs/>
          <w:sz w:val="18"/>
          <w:szCs w:val="18"/>
          <w:u w:val="single"/>
        </w:rPr>
        <w:t xml:space="preserve">erificar el uso del </w:t>
      </w:r>
      <w:proofErr w:type="spellStart"/>
      <w:r w:rsidRPr="0086179F">
        <w:rPr>
          <w:rFonts w:cstheme="minorHAnsi"/>
          <w:iCs/>
          <w:sz w:val="18"/>
          <w:szCs w:val="18"/>
          <w:u w:val="single"/>
        </w:rPr>
        <w:t>fotocheck</w:t>
      </w:r>
      <w:proofErr w:type="spellEnd"/>
      <w:r w:rsidRPr="0086179F">
        <w:rPr>
          <w:rFonts w:cstheme="minorHAnsi"/>
          <w:iCs/>
          <w:sz w:val="18"/>
          <w:szCs w:val="18"/>
          <w:u w:val="single"/>
        </w:rPr>
        <w:t xml:space="preserve"> y uniforme institucional y/ o ropa adecuada (ropa casual, sport elegante) para mejorar la buena imagen de nuestra institución.</w:t>
      </w:r>
    </w:p>
    <w:p w:rsidR="0086179F"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A</w:t>
      </w:r>
      <w:r w:rsidRPr="0086179F">
        <w:rPr>
          <w:rFonts w:cstheme="minorHAnsi"/>
          <w:iCs/>
          <w:sz w:val="18"/>
          <w:szCs w:val="18"/>
          <w:u w:val="single"/>
        </w:rPr>
        <w:t xml:space="preserve">poyar en realizar visitas inopinadas a los diferentes órganos y unidades orgánicas para verificar la permanencia del personal y el uso de </w:t>
      </w:r>
      <w:proofErr w:type="spellStart"/>
      <w:r w:rsidRPr="0086179F">
        <w:rPr>
          <w:rFonts w:cstheme="minorHAnsi"/>
          <w:iCs/>
          <w:sz w:val="18"/>
          <w:szCs w:val="18"/>
          <w:u w:val="single"/>
        </w:rPr>
        <w:t>fotocheck</w:t>
      </w:r>
      <w:proofErr w:type="spellEnd"/>
      <w:r w:rsidRPr="0086179F">
        <w:rPr>
          <w:rFonts w:cstheme="minorHAnsi"/>
          <w:iCs/>
          <w:sz w:val="18"/>
          <w:szCs w:val="18"/>
          <w:u w:val="single"/>
        </w:rPr>
        <w:t>, uniforme y e informar las demás incidencias.</w:t>
      </w:r>
    </w:p>
    <w:p w:rsidR="00BF5BB5" w:rsidRDefault="009633A3" w:rsidP="0086179F">
      <w:pPr>
        <w:pStyle w:val="Prrafodelista"/>
        <w:numPr>
          <w:ilvl w:val="0"/>
          <w:numId w:val="4"/>
        </w:numPr>
        <w:jc w:val="both"/>
        <w:rPr>
          <w:rFonts w:cstheme="minorHAnsi"/>
          <w:iCs/>
          <w:sz w:val="18"/>
          <w:szCs w:val="18"/>
          <w:u w:val="single"/>
        </w:rPr>
      </w:pPr>
      <w:r>
        <w:rPr>
          <w:rFonts w:cstheme="minorHAnsi"/>
          <w:iCs/>
          <w:sz w:val="18"/>
          <w:szCs w:val="18"/>
          <w:u w:val="single"/>
        </w:rPr>
        <w:t>O</w:t>
      </w:r>
      <w:r w:rsidRPr="0086179F">
        <w:rPr>
          <w:rFonts w:cstheme="minorHAnsi"/>
          <w:iCs/>
          <w:sz w:val="18"/>
          <w:szCs w:val="18"/>
          <w:u w:val="single"/>
        </w:rPr>
        <w:t xml:space="preserve">rganizar y actualizar el acervo documentario para derivar a </w:t>
      </w:r>
      <w:r>
        <w:rPr>
          <w:rFonts w:cstheme="minorHAnsi"/>
          <w:iCs/>
          <w:sz w:val="18"/>
          <w:szCs w:val="18"/>
          <w:u w:val="single"/>
        </w:rPr>
        <w:t>archivo central.</w:t>
      </w:r>
    </w:p>
    <w:p w:rsidR="00BF5BB5" w:rsidRPr="009633A3" w:rsidRDefault="009633A3" w:rsidP="009633A3">
      <w:pPr>
        <w:pStyle w:val="Prrafodelista"/>
        <w:numPr>
          <w:ilvl w:val="0"/>
          <w:numId w:val="4"/>
        </w:numPr>
        <w:jc w:val="both"/>
        <w:rPr>
          <w:rFonts w:cstheme="minorHAnsi"/>
          <w:iCs/>
          <w:sz w:val="18"/>
          <w:szCs w:val="18"/>
          <w:u w:val="single"/>
        </w:rPr>
      </w:pPr>
      <w:r>
        <w:rPr>
          <w:rFonts w:cstheme="minorHAnsi"/>
          <w:iCs/>
          <w:sz w:val="18"/>
          <w:szCs w:val="18"/>
          <w:u w:val="single"/>
        </w:rPr>
        <w:t>O</w:t>
      </w:r>
      <w:r w:rsidRPr="009633A3">
        <w:rPr>
          <w:rFonts w:cstheme="minorHAnsi"/>
          <w:iCs/>
          <w:sz w:val="18"/>
          <w:szCs w:val="18"/>
          <w:u w:val="single"/>
        </w:rPr>
        <w:t>tras funciones asignadas por el jefe inmediato, relacionadas a la misión del puesto/ unidad orgánica</w:t>
      </w: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BF5BB5" w:rsidRPr="00EE6E73" w:rsidTr="00BF5BB5">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BF5BB5" w:rsidRPr="00EE6E73" w:rsidRDefault="00BF5BB5" w:rsidP="00BF5BB5">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BF5BB5" w:rsidRPr="00EE6E73" w:rsidRDefault="00BF5BB5" w:rsidP="00BF5BB5">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EE6E73" w:rsidRDefault="00BF5BB5" w:rsidP="00BF5BB5">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trHeight w:val="105"/>
          <w:jc w:val="center"/>
        </w:trPr>
        <w:tc>
          <w:tcPr>
            <w:tcW w:w="16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BF5BB5" w:rsidRPr="00EE6E73" w:rsidRDefault="00BF5BB5" w:rsidP="00BF5BB5">
            <w:pPr>
              <w:spacing w:after="0" w:line="240" w:lineRule="auto"/>
              <w:rPr>
                <w:rFonts w:ascii="Times New Roman" w:eastAsia="Times New Roman" w:hAnsi="Times New Roman"/>
                <w:sz w:val="20"/>
                <w:szCs w:val="20"/>
                <w:lang w:eastAsia="es-PE"/>
              </w:rPr>
            </w:pPr>
          </w:p>
        </w:tc>
      </w:tr>
      <w:tr w:rsidR="00BF5BB5" w:rsidRPr="00EE6E73" w:rsidTr="00BF5BB5">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BF5BB5" w:rsidRPr="00EE6E73" w:rsidRDefault="00BF5BB5" w:rsidP="00BF5BB5">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BF5BB5" w:rsidRDefault="00BF5BB5" w:rsidP="00BF5BB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BF5BB5" w:rsidRPr="002471DD" w:rsidRDefault="00BF5BB5" w:rsidP="00BF5BB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BF5BB5" w:rsidRPr="00E53D48" w:rsidTr="00BF5BB5">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BF5BB5" w:rsidRPr="00E53D48" w:rsidTr="00BF5BB5">
        <w:trPr>
          <w:trHeight w:val="14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BF5BB5" w:rsidRPr="00E53D48" w:rsidRDefault="00BF5BB5" w:rsidP="00BF5BB5">
            <w:pPr>
              <w:rPr>
                <w:rFonts w:eastAsia="Times New Roman" w:cstheme="minorHAnsi"/>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single" w:sz="4" w:space="0" w:color="808080"/>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BF5BB5" w:rsidRPr="00E53D48" w:rsidRDefault="00BF5BB5" w:rsidP="00BF5BB5">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918"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BF5BB5" w:rsidP="00BF5BB5">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441" w:type="dxa"/>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r w:rsidRPr="00E53D48">
              <w:rPr>
                <w:noProof/>
                <w:lang w:eastAsia="es-PE"/>
              </w:rPr>
              <mc:AlternateContent>
                <mc:Choice Requires="wps">
                  <w:drawing>
                    <wp:anchor distT="0" distB="0" distL="114300" distR="114300" simplePos="0" relativeHeight="251665408" behindDoc="0" locked="0" layoutInCell="1" allowOverlap="1" wp14:anchorId="75396641" wp14:editId="3614BA5C">
                      <wp:simplePos x="0" y="0"/>
                      <wp:positionH relativeFrom="column">
                        <wp:posOffset>-973455</wp:posOffset>
                      </wp:positionH>
                      <wp:positionV relativeFrom="paragraph">
                        <wp:posOffset>104775</wp:posOffset>
                      </wp:positionV>
                      <wp:extent cx="2686050" cy="923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E400DB" w:rsidRDefault="008E00A3" w:rsidP="00BF5BB5">
                                  <w:pPr>
                                    <w:jc w:val="center"/>
                                    <w:rPr>
                                      <w:sz w:val="18"/>
                                      <w:lang w:val="es-ES"/>
                                    </w:rPr>
                                  </w:pPr>
                                  <w:r w:rsidRPr="009633A3">
                                    <w:rPr>
                                      <w:sz w:val="18"/>
                                      <w:lang w:val="es-ES"/>
                                    </w:rPr>
                                    <w:t>EGRESADO DE LAS CARRERAS TECNICAS EN  ADMINISTRACIÓN, CONTABILIDAD O COMPUTACIÓN E INFORMATICA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96641" id="Rectángulo 1" o:spid="_x0000_s1028" style="position:absolute;margin-left:-76.65pt;margin-top:8.25pt;width:211.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" fillcolor="window" strokecolor="windowText" strokeweight="2pt">
                      <v:textbox>
                        <w:txbxContent>
                          <w:p w:rsidR="008E00A3" w:rsidRPr="00E400DB" w:rsidRDefault="008E00A3" w:rsidP="00BF5BB5">
                            <w:pPr>
                              <w:jc w:val="center"/>
                              <w:rPr>
                                <w:sz w:val="18"/>
                                <w:lang w:val="es-ES"/>
                              </w:rPr>
                            </w:pPr>
                            <w:r w:rsidRPr="009633A3">
                              <w:rPr>
                                <w:sz w:val="18"/>
                                <w:lang w:val="es-ES"/>
                              </w:rPr>
                              <w:t>EGRESADO DE LAS CARRERAS TECNICAS EN  ADMINISTRACIÓN, CONTABILIDAD O COMPUTACIÓN E INFORMATICA</w:t>
                            </w:r>
                          </w:p>
                        </w:txbxContent>
                      </v:textbox>
                    </v:rect>
                  </w:pict>
                </mc:Fallback>
              </mc:AlternateContent>
            </w: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11" w:type="dxa"/>
            <w:vAlign w:val="center"/>
            <w:hideMark/>
          </w:tcPr>
          <w:p w:rsidR="00BF5BB5" w:rsidRPr="00E53D48" w:rsidRDefault="00BF5BB5" w:rsidP="00BF5BB5">
            <w:pPr>
              <w:spacing w:after="0"/>
              <w:rPr>
                <w:sz w:val="20"/>
                <w:szCs w:val="20"/>
                <w:lang w:eastAsia="es-PE"/>
              </w:rPr>
            </w:pPr>
          </w:p>
        </w:tc>
        <w:tc>
          <w:tcPr>
            <w:tcW w:w="306" w:type="dxa"/>
            <w:vAlign w:val="center"/>
            <w:hideMark/>
          </w:tcPr>
          <w:p w:rsidR="00BF5BB5" w:rsidRPr="00E53D48" w:rsidRDefault="00BF5BB5" w:rsidP="00BF5BB5">
            <w:pPr>
              <w:spacing w:after="0"/>
              <w:rPr>
                <w:sz w:val="20"/>
                <w:szCs w:val="20"/>
                <w:lang w:eastAsia="es-PE"/>
              </w:rPr>
            </w:pPr>
          </w:p>
        </w:tc>
        <w:tc>
          <w:tcPr>
            <w:tcW w:w="307"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BF5BB5" w:rsidRPr="00E53D48" w:rsidRDefault="00BF5BB5" w:rsidP="00BF5BB5">
            <w:pPr>
              <w:rPr>
                <w:rFonts w:eastAsia="Times New Roman" w:cs="Calibri"/>
                <w:sz w:val="15"/>
                <w:szCs w:val="15"/>
                <w:lang w:eastAsia="es-PE"/>
              </w:rPr>
            </w:pPr>
          </w:p>
        </w:tc>
        <w:tc>
          <w:tcPr>
            <w:tcW w:w="441"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BF5BB5" w:rsidRPr="00E53D48" w:rsidRDefault="00BF5BB5" w:rsidP="00BF5BB5">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BF5BB5" w:rsidRPr="00E53D48" w:rsidTr="00BF5BB5">
        <w:trPr>
          <w:trHeight w:val="146"/>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rPr>
                <w:rFonts w:eastAsia="Times New Roman" w:cstheme="minorHAnsi"/>
                <w:sz w:val="18"/>
                <w:szCs w:val="18"/>
                <w:lang w:eastAsia="es-PE"/>
              </w:rPr>
            </w:pPr>
          </w:p>
        </w:tc>
        <w:tc>
          <w:tcPr>
            <w:tcW w:w="380" w:type="dxa"/>
            <w:noWrap/>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vAlign w:val="center"/>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BF5BB5" w:rsidRPr="00E53D48" w:rsidRDefault="00BF5BB5" w:rsidP="00BF5BB5">
            <w:pPr>
              <w:spacing w:after="0"/>
              <w:rPr>
                <w:rFonts w:eastAsia="Times New Roman" w:cstheme="minorHAnsi"/>
                <w:sz w:val="15"/>
                <w:szCs w:val="15"/>
                <w:lang w:eastAsia="es-PE"/>
              </w:rPr>
            </w:pP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BF5BB5" w:rsidRPr="00E53D48" w:rsidRDefault="00BF5BB5" w:rsidP="00BF5BB5">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rPr>
                <w:rFonts w:eastAsia="Times New Roman" w:cstheme="minorHAnsi"/>
                <w:b/>
                <w:bCs/>
                <w:sz w:val="18"/>
                <w:szCs w:val="18"/>
                <w:lang w:eastAsia="es-PE"/>
              </w:rPr>
            </w:pPr>
          </w:p>
        </w:tc>
        <w:tc>
          <w:tcPr>
            <w:tcW w:w="495" w:type="dxa"/>
            <w:gridSpan w:val="2"/>
            <w:vAlign w:val="center"/>
            <w:hideMark/>
          </w:tcPr>
          <w:p w:rsidR="00BF5BB5" w:rsidRPr="00E53D48" w:rsidRDefault="00BF5BB5" w:rsidP="00BF5BB5">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146"/>
          <w:jc w:val="center"/>
        </w:trPr>
        <w:tc>
          <w:tcPr>
            <w:tcW w:w="187" w:type="dxa"/>
            <w:tcBorders>
              <w:top w:val="nil"/>
              <w:left w:val="single" w:sz="4" w:space="0" w:color="auto"/>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BF5BB5" w:rsidRPr="00E53D48" w:rsidRDefault="00BF5BB5" w:rsidP="00BF5BB5">
            <w:pPr>
              <w:rPr>
                <w:rFonts w:eastAsia="Times New Roman" w:cstheme="minorHAnsi"/>
                <w:sz w:val="15"/>
                <w:szCs w:val="15"/>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11" w:type="dxa"/>
            <w:noWrap/>
            <w:vAlign w:val="center"/>
            <w:hideMark/>
          </w:tcPr>
          <w:p w:rsidR="00BF5BB5" w:rsidRPr="00E53D48" w:rsidRDefault="00BF5BB5" w:rsidP="00BF5BB5">
            <w:pPr>
              <w:spacing w:after="0"/>
              <w:rPr>
                <w:sz w:val="20"/>
                <w:szCs w:val="20"/>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07"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BF5BB5" w:rsidRPr="00E53D48" w:rsidRDefault="00BF5BB5" w:rsidP="00BF5BB5">
            <w:pPr>
              <w:rPr>
                <w:rFonts w:eastAsia="Times New Roman" w:cs="Calibri"/>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noWrap/>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BF5BB5" w:rsidRPr="00E53D48" w:rsidRDefault="00BF5BB5" w:rsidP="00BF5BB5">
            <w:pPr>
              <w:rPr>
                <w:rFonts w:eastAsia="Times New Roman" w:cstheme="minorHAnsi"/>
                <w:sz w:val="15"/>
                <w:szCs w:val="15"/>
                <w:lang w:eastAsia="es-PE"/>
              </w:rPr>
            </w:pPr>
          </w:p>
        </w:tc>
        <w:tc>
          <w:tcPr>
            <w:tcW w:w="306" w:type="dxa"/>
            <w:noWrap/>
            <w:vAlign w:val="center"/>
            <w:hideMark/>
          </w:tcPr>
          <w:p w:rsidR="00BF5BB5" w:rsidRPr="00E53D48" w:rsidRDefault="00BF5BB5" w:rsidP="00BF5BB5">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BF5BB5" w:rsidRPr="00E53D48" w:rsidRDefault="00BF5BB5" w:rsidP="00BF5BB5">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BF5BB5" w:rsidRPr="00E53D48" w:rsidRDefault="00BF5BB5" w:rsidP="00BF5BB5">
            <w:pPr>
              <w:rPr>
                <w:rFonts w:eastAsia="Times New Roman" w:cs="Calibri"/>
                <w:b/>
                <w:bCs/>
                <w:sz w:val="15"/>
                <w:szCs w:val="15"/>
                <w:lang w:eastAsia="es-PE"/>
              </w:rPr>
            </w:pPr>
          </w:p>
        </w:tc>
        <w:tc>
          <w:tcPr>
            <w:tcW w:w="495" w:type="dxa"/>
            <w:gridSpan w:val="2"/>
            <w:noWrap/>
            <w:vAlign w:val="center"/>
            <w:hideMark/>
          </w:tcPr>
          <w:p w:rsidR="00BF5BB5" w:rsidRPr="00E53D48" w:rsidRDefault="00BF5BB5" w:rsidP="00BF5BB5">
            <w:pPr>
              <w:spacing w:after="0"/>
              <w:rPr>
                <w:sz w:val="20"/>
                <w:szCs w:val="20"/>
                <w:lang w:eastAsia="es-PE"/>
              </w:rPr>
            </w:pPr>
          </w:p>
        </w:tc>
        <w:tc>
          <w:tcPr>
            <w:tcW w:w="356" w:type="dxa"/>
            <w:vAlign w:val="center"/>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vAlign w:val="center"/>
            <w:hideMark/>
          </w:tcPr>
          <w:p w:rsidR="00BF5BB5" w:rsidRPr="00E53D48" w:rsidRDefault="00BF5BB5" w:rsidP="00BF5BB5">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6432" behindDoc="0" locked="0" layoutInCell="1" allowOverlap="1" wp14:anchorId="543E20E1" wp14:editId="6E804030">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F17081" w:rsidRDefault="008E00A3" w:rsidP="00BF5BB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E20E1" id="Rectángulo 16" o:spid="_x0000_s1029" style="position:absolute;margin-left:-59.9pt;margin-top:4.4pt;width:211.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mxr13&#10;gQIAABQFAAAOAAAAAAAAAAAAAAAAAC4CAABkcnMvZTJvRG9jLnhtbFBLAQItABQABgAIAAAAIQBN&#10;KtWj3wAAAAkBAAAPAAAAAAAAAAAAAAAAANsEAABkcnMvZG93bnJldi54bWxQSwUGAAAAAAQABADz&#10;AAAA5wUAAAAA&#10;" fillcolor="window" strokecolor="windowText" strokeweight="2pt">
                      <v:textbox>
                        <w:txbxContent>
                          <w:p w:rsidR="008E00A3" w:rsidRPr="00F17081" w:rsidRDefault="008E00A3" w:rsidP="00BF5BB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BF5BB5" w:rsidRPr="00E53D48" w:rsidRDefault="00BF5BB5" w:rsidP="00BF5BB5">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9633A3"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BF5BB5" w:rsidRPr="006858C5" w:rsidRDefault="009633A3" w:rsidP="00BF5BB5">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BF5BB5" w:rsidRPr="00E53D48" w:rsidRDefault="00BF5BB5" w:rsidP="00BF5BB5">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BF5BB5" w:rsidRPr="00E53D48" w:rsidRDefault="00BF5BB5" w:rsidP="00BF5BB5">
            <w:pPr>
              <w:rPr>
                <w:rFonts w:eastAsia="Times New Roman" w:cstheme="minorHAnsi"/>
                <w:b/>
                <w:bCs/>
                <w:sz w:val="18"/>
                <w:szCs w:val="18"/>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380" w:type="dxa"/>
            <w:vAlign w:val="center"/>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center"/>
            <w:hideMark/>
          </w:tcPr>
          <w:p w:rsidR="00BF5BB5" w:rsidRPr="00E53D48" w:rsidRDefault="00BF5BB5" w:rsidP="00BF5BB5">
            <w:pPr>
              <w:spacing w:after="0"/>
              <w:rPr>
                <w:sz w:val="20"/>
                <w:szCs w:val="20"/>
                <w:lang w:eastAsia="es-PE"/>
              </w:rPr>
            </w:pPr>
          </w:p>
        </w:tc>
        <w:tc>
          <w:tcPr>
            <w:tcW w:w="204" w:type="dxa"/>
            <w:noWrap/>
            <w:vAlign w:val="center"/>
            <w:hideMark/>
          </w:tcPr>
          <w:p w:rsidR="00BF5BB5" w:rsidRPr="00E53D48" w:rsidRDefault="00BF5BB5" w:rsidP="00BF5BB5">
            <w:pPr>
              <w:spacing w:after="0"/>
              <w:rPr>
                <w:sz w:val="20"/>
                <w:szCs w:val="20"/>
                <w:lang w:eastAsia="es-PE"/>
              </w:rPr>
            </w:pPr>
          </w:p>
        </w:tc>
        <w:tc>
          <w:tcPr>
            <w:tcW w:w="219" w:type="dxa"/>
            <w:noWrap/>
            <w:vAlign w:val="center"/>
            <w:hideMark/>
          </w:tcPr>
          <w:p w:rsidR="00BF5BB5" w:rsidRPr="00E53D48" w:rsidRDefault="00BF5BB5" w:rsidP="00BF5BB5">
            <w:pPr>
              <w:spacing w:after="0"/>
              <w:rPr>
                <w:sz w:val="20"/>
                <w:szCs w:val="20"/>
                <w:lang w:eastAsia="es-PE"/>
              </w:rPr>
            </w:pPr>
          </w:p>
        </w:tc>
        <w:tc>
          <w:tcPr>
            <w:tcW w:w="419" w:type="dxa"/>
            <w:noWrap/>
            <w:vAlign w:val="center"/>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BF5BB5" w:rsidRPr="00E53D48" w:rsidRDefault="00BF5BB5" w:rsidP="00BF5BB5">
            <w:pPr>
              <w:rPr>
                <w:rFonts w:eastAsia="Times New Roman" w:cstheme="minorHAnsi"/>
                <w:sz w:val="18"/>
                <w:szCs w:val="18"/>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380" w:type="dxa"/>
            <w:noWrap/>
            <w:vAlign w:val="bottom"/>
            <w:hideMark/>
          </w:tcPr>
          <w:p w:rsidR="00BF5BB5" w:rsidRPr="00E53D48" w:rsidRDefault="00BF5BB5" w:rsidP="00BF5BB5">
            <w:pPr>
              <w:spacing w:after="0"/>
              <w:rPr>
                <w:sz w:val="20"/>
                <w:szCs w:val="20"/>
                <w:lang w:eastAsia="es-PE"/>
              </w:rPr>
            </w:pPr>
          </w:p>
        </w:tc>
        <w:tc>
          <w:tcPr>
            <w:tcW w:w="424" w:type="dxa"/>
            <w:noWrap/>
            <w:vAlign w:val="bottom"/>
            <w:hideMark/>
          </w:tcPr>
          <w:p w:rsidR="00BF5BB5" w:rsidRPr="00E53D48" w:rsidRDefault="00BF5BB5" w:rsidP="00BF5BB5">
            <w:pPr>
              <w:spacing w:after="0"/>
              <w:rPr>
                <w:sz w:val="20"/>
                <w:szCs w:val="20"/>
                <w:lang w:eastAsia="es-PE"/>
              </w:rPr>
            </w:pPr>
          </w:p>
        </w:tc>
        <w:tc>
          <w:tcPr>
            <w:tcW w:w="342" w:type="dxa"/>
            <w:noWrap/>
            <w:vAlign w:val="bottom"/>
            <w:hideMark/>
          </w:tcPr>
          <w:p w:rsidR="00BF5BB5" w:rsidRPr="00E53D48" w:rsidRDefault="00BF5BB5" w:rsidP="00BF5BB5">
            <w:pPr>
              <w:spacing w:after="0"/>
              <w:rPr>
                <w:sz w:val="20"/>
                <w:szCs w:val="20"/>
                <w:lang w:eastAsia="es-PE"/>
              </w:rPr>
            </w:pPr>
          </w:p>
        </w:tc>
        <w:tc>
          <w:tcPr>
            <w:tcW w:w="204"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419" w:type="dxa"/>
            <w:noWrap/>
            <w:vAlign w:val="bottom"/>
            <w:hideMark/>
          </w:tcPr>
          <w:p w:rsidR="00BF5BB5" w:rsidRPr="00E53D48" w:rsidRDefault="00BF5BB5" w:rsidP="00BF5BB5">
            <w:pPr>
              <w:spacing w:after="0"/>
              <w:rPr>
                <w:sz w:val="20"/>
                <w:szCs w:val="20"/>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BF5BB5" w:rsidRPr="00E53D48" w:rsidRDefault="00BF5BB5" w:rsidP="00BF5BB5">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BF5BB5" w:rsidRPr="00E53D48" w:rsidRDefault="00BF5BB5" w:rsidP="00BF5BB5">
            <w:pPr>
              <w:rPr>
                <w:rFonts w:eastAsia="Times New Roman" w:cstheme="minorHAnsi"/>
                <w:sz w:val="15"/>
                <w:szCs w:val="15"/>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75"/>
          <w:jc w:val="center"/>
        </w:trPr>
        <w:tc>
          <w:tcPr>
            <w:tcW w:w="187" w:type="dxa"/>
            <w:tcBorders>
              <w:top w:val="nil"/>
              <w:left w:val="single" w:sz="4" w:space="0" w:color="auto"/>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BF5BB5" w:rsidRPr="00E53D48" w:rsidRDefault="00BF5BB5" w:rsidP="00BF5BB5">
            <w:pPr>
              <w:rPr>
                <w:rFonts w:eastAsia="Times New Roman" w:cstheme="minorHAnsi"/>
                <w:b/>
                <w:bCs/>
                <w:sz w:val="15"/>
                <w:szCs w:val="15"/>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BF5BB5" w:rsidP="00BF5BB5">
            <w:pPr>
              <w:spacing w:after="0" w:line="240" w:lineRule="auto"/>
              <w:jc w:val="center"/>
              <w:rPr>
                <w:rFonts w:eastAsia="Times New Roman" w:cstheme="minorHAnsi"/>
                <w:b/>
                <w:bCs/>
                <w:sz w:val="18"/>
                <w:szCs w:val="18"/>
                <w:lang w:eastAsia="es-PE"/>
              </w:rPr>
            </w:pPr>
          </w:p>
        </w:tc>
        <w:tc>
          <w:tcPr>
            <w:tcW w:w="219" w:type="dxa"/>
            <w:noWrap/>
            <w:vAlign w:val="bottom"/>
            <w:hideMark/>
          </w:tcPr>
          <w:p w:rsidR="00BF5BB5" w:rsidRPr="00E53D48" w:rsidRDefault="00BF5BB5" w:rsidP="00BF5BB5">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BF5BB5" w:rsidRPr="00E53D48" w:rsidRDefault="00BF5BB5" w:rsidP="00BF5BB5">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BF5BB5" w:rsidRPr="00E53D48" w:rsidRDefault="00BF5BB5" w:rsidP="00BF5BB5">
            <w:pPr>
              <w:rPr>
                <w:rFonts w:eastAsia="Times New Roman" w:cstheme="minorHAnsi"/>
                <w:b/>
                <w:bCs/>
                <w:sz w:val="15"/>
                <w:szCs w:val="15"/>
                <w:lang w:eastAsia="es-PE"/>
              </w:rPr>
            </w:pPr>
          </w:p>
        </w:tc>
        <w:tc>
          <w:tcPr>
            <w:tcW w:w="396" w:type="dxa"/>
            <w:noWrap/>
            <w:vAlign w:val="bottom"/>
            <w:hideMark/>
          </w:tcPr>
          <w:p w:rsidR="00BF5BB5" w:rsidRPr="00E53D48" w:rsidRDefault="00BF5BB5" w:rsidP="00BF5BB5">
            <w:pPr>
              <w:spacing w:after="0"/>
              <w:rPr>
                <w:sz w:val="20"/>
                <w:szCs w:val="20"/>
                <w:lang w:eastAsia="es-PE"/>
              </w:rPr>
            </w:pPr>
          </w:p>
        </w:tc>
        <w:tc>
          <w:tcPr>
            <w:tcW w:w="396" w:type="dxa"/>
            <w:noWrap/>
            <w:vAlign w:val="center"/>
            <w:hideMark/>
          </w:tcPr>
          <w:p w:rsidR="00BF5BB5" w:rsidRPr="00E53D48" w:rsidRDefault="00BF5BB5" w:rsidP="00BF5BB5">
            <w:pPr>
              <w:spacing w:after="0"/>
              <w:rPr>
                <w:sz w:val="20"/>
                <w:szCs w:val="20"/>
                <w:lang w:eastAsia="es-PE"/>
              </w:rPr>
            </w:pPr>
          </w:p>
        </w:tc>
        <w:tc>
          <w:tcPr>
            <w:tcW w:w="186" w:type="dxa"/>
            <w:noWrap/>
            <w:vAlign w:val="bottom"/>
            <w:hideMark/>
          </w:tcPr>
          <w:p w:rsidR="00BF5BB5" w:rsidRPr="00E53D48" w:rsidRDefault="00BF5BB5" w:rsidP="00BF5BB5">
            <w:pPr>
              <w:spacing w:after="0"/>
              <w:rPr>
                <w:sz w:val="20"/>
                <w:szCs w:val="20"/>
                <w:lang w:eastAsia="es-PE"/>
              </w:rPr>
            </w:pPr>
          </w:p>
        </w:tc>
        <w:tc>
          <w:tcPr>
            <w:tcW w:w="306" w:type="dxa"/>
            <w:noWrap/>
            <w:vAlign w:val="bottom"/>
            <w:hideMark/>
          </w:tcPr>
          <w:p w:rsidR="00BF5BB5" w:rsidRPr="00E53D48" w:rsidRDefault="00BF5BB5" w:rsidP="00BF5BB5">
            <w:pPr>
              <w:spacing w:after="0"/>
              <w:rPr>
                <w:sz w:val="20"/>
                <w:szCs w:val="20"/>
                <w:lang w:eastAsia="es-PE"/>
              </w:rPr>
            </w:pPr>
          </w:p>
        </w:tc>
        <w:tc>
          <w:tcPr>
            <w:tcW w:w="356" w:type="dxa"/>
            <w:noWrap/>
            <w:hideMark/>
          </w:tcPr>
          <w:p w:rsidR="00BF5BB5" w:rsidRPr="00E53D48" w:rsidRDefault="00BF5BB5" w:rsidP="00BF5BB5">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7456" behindDoc="0" locked="0" layoutInCell="1" allowOverlap="1" wp14:anchorId="492B5338" wp14:editId="1E2466D5">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F17081" w:rsidRDefault="008E00A3" w:rsidP="00BF5BB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5338" id="Rectángulo 17" o:spid="_x0000_s1030" style="position:absolute;margin-left:-74.75pt;margin-top:4.4pt;width:211.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t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Jo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CW7d7YQCAAAUBQAADgAAAAAAAAAAAAAAAAAuAgAAZHJzL2Uyb0RvYy54bWxQSwECLQAUAAYACAAA&#10;ACEASEpWLOAAAAAJAQAADwAAAAAAAAAAAAAAAADeBAAAZHJzL2Rvd25yZXYueG1sUEsFBgAAAAAE&#10;AAQA8wAAAOsFAAAAAA==&#10;" fillcolor="window" strokecolor="windowText" strokeweight="2pt">
                      <v:textbox>
                        <w:txbxContent>
                          <w:p w:rsidR="008E00A3" w:rsidRPr="00F17081" w:rsidRDefault="008E00A3" w:rsidP="00BF5BB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BF5BB5" w:rsidRPr="00E53D48" w:rsidRDefault="00BF5BB5" w:rsidP="00BF5BB5">
            <w:pPr>
              <w:rPr>
                <w:rFonts w:eastAsia="Times New Roman" w:cstheme="minorHAnsi"/>
                <w:sz w:val="15"/>
                <w:szCs w:val="15"/>
                <w:lang w:eastAsia="es-PE"/>
              </w:rPr>
            </w:pPr>
          </w:p>
        </w:tc>
        <w:tc>
          <w:tcPr>
            <w:tcW w:w="306"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11" w:type="dxa"/>
            <w:noWrap/>
            <w:hideMark/>
          </w:tcPr>
          <w:p w:rsidR="00BF5BB5" w:rsidRPr="00E53D48" w:rsidRDefault="00BF5BB5" w:rsidP="00BF5BB5">
            <w:pPr>
              <w:spacing w:after="0"/>
              <w:rPr>
                <w:sz w:val="20"/>
                <w:szCs w:val="20"/>
                <w:lang w:eastAsia="es-PE"/>
              </w:rPr>
            </w:pPr>
          </w:p>
        </w:tc>
        <w:tc>
          <w:tcPr>
            <w:tcW w:w="306" w:type="dxa"/>
            <w:noWrap/>
            <w:hideMark/>
          </w:tcPr>
          <w:p w:rsidR="00BF5BB5" w:rsidRPr="00E53D48" w:rsidRDefault="00BF5BB5" w:rsidP="00BF5BB5">
            <w:pPr>
              <w:spacing w:after="0"/>
              <w:rPr>
                <w:sz w:val="20"/>
                <w:szCs w:val="20"/>
                <w:lang w:eastAsia="es-PE"/>
              </w:rPr>
            </w:pPr>
          </w:p>
        </w:tc>
        <w:tc>
          <w:tcPr>
            <w:tcW w:w="307" w:type="dxa"/>
            <w:noWrap/>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296"/>
          <w:jc w:val="center"/>
        </w:trPr>
        <w:tc>
          <w:tcPr>
            <w:tcW w:w="187" w:type="dxa"/>
            <w:tcBorders>
              <w:top w:val="nil"/>
              <w:left w:val="single" w:sz="4" w:space="0" w:color="auto"/>
              <w:bottom w:val="nil"/>
              <w:right w:val="nil"/>
            </w:tcBorders>
            <w:noWrap/>
            <w:vAlign w:val="bottom"/>
            <w:hideMark/>
          </w:tcPr>
          <w:p w:rsidR="00BF5BB5" w:rsidRPr="00E53D48" w:rsidRDefault="00BF5BB5" w:rsidP="00BF5BB5">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8"/>
                <w:szCs w:val="18"/>
                <w:lang w:eastAsia="es-PE"/>
              </w:rPr>
            </w:pPr>
          </w:p>
        </w:tc>
        <w:tc>
          <w:tcPr>
            <w:tcW w:w="1184" w:type="dxa"/>
            <w:gridSpan w:val="3"/>
            <w:vMerge/>
            <w:vAlign w:val="center"/>
            <w:hideMark/>
          </w:tcPr>
          <w:p w:rsidR="00BF5BB5" w:rsidRPr="00E53D48" w:rsidRDefault="00BF5BB5" w:rsidP="00BF5BB5">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BF5BB5" w:rsidRPr="00E53D48" w:rsidRDefault="00BF5BB5" w:rsidP="00BF5BB5">
            <w:pPr>
              <w:spacing w:after="0"/>
              <w:rPr>
                <w:rFonts w:eastAsia="Times New Roman" w:cstheme="minorHAnsi"/>
                <w:b/>
                <w:bCs/>
                <w:sz w:val="15"/>
                <w:szCs w:val="15"/>
                <w:lang w:eastAsia="es-PE"/>
              </w:rPr>
            </w:pPr>
          </w:p>
        </w:tc>
        <w:tc>
          <w:tcPr>
            <w:tcW w:w="204" w:type="dxa"/>
            <w:noWrap/>
            <w:vAlign w:val="center"/>
            <w:hideMark/>
          </w:tcPr>
          <w:p w:rsidR="00BF5BB5" w:rsidRPr="00E53D48" w:rsidRDefault="00BF5BB5" w:rsidP="00BF5BB5">
            <w:pPr>
              <w:rPr>
                <w:rFonts w:eastAsia="Times New Roman" w:cstheme="minorHAnsi"/>
                <w:sz w:val="18"/>
                <w:szCs w:val="18"/>
                <w:lang w:eastAsia="es-PE"/>
              </w:rPr>
            </w:pPr>
          </w:p>
        </w:tc>
        <w:tc>
          <w:tcPr>
            <w:tcW w:w="219" w:type="dxa"/>
            <w:noWrap/>
            <w:vAlign w:val="center"/>
            <w:hideMark/>
          </w:tcPr>
          <w:p w:rsidR="00BF5BB5" w:rsidRPr="00683B6F" w:rsidRDefault="00BF5BB5" w:rsidP="00BF5BB5">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BF5BB5" w:rsidRPr="00683B6F" w:rsidRDefault="00BF5BB5" w:rsidP="00BF5BB5">
            <w:pPr>
              <w:spacing w:after="0"/>
              <w:rPr>
                <w:rFonts w:eastAsia="Times New Roman" w:cstheme="minorHAnsi"/>
                <w:b/>
                <w:bCs/>
                <w:sz w:val="18"/>
                <w:szCs w:val="18"/>
                <w:lang w:eastAsia="es-PE"/>
              </w:rPr>
            </w:pPr>
          </w:p>
        </w:tc>
        <w:tc>
          <w:tcPr>
            <w:tcW w:w="219" w:type="dxa"/>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BF5BB5" w:rsidRPr="00E53D48" w:rsidRDefault="00BF5BB5" w:rsidP="00BF5BB5">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BF5BB5" w:rsidRPr="00E53D48" w:rsidRDefault="00BF5BB5" w:rsidP="00BF5BB5">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BF5BB5" w:rsidRPr="00E53D48" w:rsidRDefault="00BF5BB5" w:rsidP="00BF5BB5">
            <w:pPr>
              <w:rPr>
                <w:rFonts w:eastAsia="Times New Roman" w:cs="Calibri"/>
                <w:sz w:val="15"/>
                <w:szCs w:val="15"/>
                <w:lang w:eastAsia="es-PE"/>
              </w:rPr>
            </w:pPr>
          </w:p>
        </w:tc>
        <w:tc>
          <w:tcPr>
            <w:tcW w:w="495" w:type="dxa"/>
            <w:gridSpan w:val="2"/>
            <w:noWrap/>
            <w:vAlign w:val="bottom"/>
            <w:hideMark/>
          </w:tcPr>
          <w:p w:rsidR="00BF5BB5" w:rsidRPr="00E53D48" w:rsidRDefault="00BF5BB5" w:rsidP="00BF5BB5">
            <w:pPr>
              <w:spacing w:after="0"/>
              <w:rPr>
                <w:sz w:val="20"/>
                <w:szCs w:val="20"/>
                <w:lang w:eastAsia="es-PE"/>
              </w:rPr>
            </w:pPr>
          </w:p>
        </w:tc>
        <w:tc>
          <w:tcPr>
            <w:tcW w:w="356" w:type="dxa"/>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BF5BB5" w:rsidRPr="00E53D48" w:rsidTr="00BF5BB5">
        <w:trPr>
          <w:trHeight w:val="354"/>
          <w:jc w:val="center"/>
        </w:trPr>
        <w:tc>
          <w:tcPr>
            <w:tcW w:w="187" w:type="dxa"/>
            <w:tcBorders>
              <w:top w:val="nil"/>
              <w:left w:val="single" w:sz="4" w:space="0" w:color="auto"/>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BF5BB5" w:rsidRPr="00E53D48" w:rsidRDefault="00BF5BB5" w:rsidP="00BF5BB5">
            <w:pPr>
              <w:rPr>
                <w:rFonts w:eastAsia="Times New Roman" w:cs="Calibri"/>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80"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424" w:type="dxa"/>
            <w:tcBorders>
              <w:bottom w:val="single" w:sz="4" w:space="0" w:color="auto"/>
            </w:tcBorders>
            <w:noWrap/>
            <w:vAlign w:val="center"/>
            <w:hideMark/>
          </w:tcPr>
          <w:p w:rsidR="00BF5BB5" w:rsidRPr="00E53D48" w:rsidRDefault="00BF5BB5" w:rsidP="00BF5BB5">
            <w:pPr>
              <w:spacing w:after="0"/>
              <w:rPr>
                <w:sz w:val="20"/>
                <w:szCs w:val="20"/>
                <w:lang w:eastAsia="es-PE"/>
              </w:rPr>
            </w:pPr>
          </w:p>
        </w:tc>
        <w:tc>
          <w:tcPr>
            <w:tcW w:w="342"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04"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4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219"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BF5BB5" w:rsidRPr="00E53D48" w:rsidRDefault="00BF5BB5" w:rsidP="00BF5BB5">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BF5BB5" w:rsidRPr="00E53D48" w:rsidRDefault="00BF5BB5" w:rsidP="00BF5BB5">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356" w:type="dxa"/>
            <w:tcBorders>
              <w:bottom w:val="single" w:sz="4" w:space="0" w:color="auto"/>
            </w:tcBorders>
            <w:noWrap/>
            <w:vAlign w:val="bottom"/>
            <w:hideMark/>
          </w:tcPr>
          <w:p w:rsidR="00BF5BB5" w:rsidRPr="00E53D48" w:rsidRDefault="00BF5BB5" w:rsidP="00BF5BB5">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BF5BB5" w:rsidRPr="00E53D48" w:rsidRDefault="00BF5BB5" w:rsidP="00BF5BB5">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BF5BB5" w:rsidRPr="00E53D48" w:rsidRDefault="00BF5BB5" w:rsidP="00BF5BB5">
      <w:pPr>
        <w:spacing w:after="0" w:line="240" w:lineRule="auto"/>
        <w:ind w:left="142"/>
        <w:contextualSpacing/>
        <w:jc w:val="both"/>
        <w:rPr>
          <w:rFonts w:eastAsia="Times New Roman" w:cstheme="minorHAnsi"/>
          <w:b/>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A05DD1" w:rsidRDefault="009633A3" w:rsidP="00BF5BB5">
            <w:pPr>
              <w:contextualSpacing/>
              <w:jc w:val="both"/>
              <w:rPr>
                <w:rFonts w:eastAsia="Times New Roman" w:cstheme="minorHAnsi"/>
                <w:sz w:val="18"/>
                <w:szCs w:val="18"/>
                <w:lang w:val="es-ES" w:eastAsia="es-ES"/>
              </w:rPr>
            </w:pPr>
            <w:r w:rsidRPr="009633A3">
              <w:rPr>
                <w:rFonts w:eastAsia="Times New Roman" w:cstheme="minorHAnsi"/>
                <w:sz w:val="18"/>
                <w:szCs w:val="18"/>
                <w:lang w:val="es-ES" w:eastAsia="es-ES"/>
              </w:rPr>
              <w:t>Conocimientos de Administración de Recursos Humanos, Ley General de la Carrera Administrativa 276, Decreto Legislativo 1057.</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9633A3" w:rsidP="00BF5BB5">
            <w:pPr>
              <w:jc w:val="both"/>
              <w:rPr>
                <w:rFonts w:eastAsia="Times New Roman" w:cstheme="minorHAnsi"/>
                <w:sz w:val="18"/>
                <w:szCs w:val="18"/>
                <w:lang w:val="es-ES" w:eastAsia="es-ES"/>
              </w:rPr>
            </w:pPr>
            <w:r w:rsidRPr="009633A3">
              <w:rPr>
                <w:rFonts w:eastAsia="Times New Roman" w:cstheme="minorHAnsi"/>
                <w:sz w:val="18"/>
                <w:szCs w:val="18"/>
                <w:lang w:val="es-ES" w:eastAsia="es-ES"/>
              </w:rPr>
              <w:t xml:space="preserve">100  horas acumuladas  en cursos de capacitación en  </w:t>
            </w:r>
            <w:r w:rsidR="004464AB" w:rsidRPr="009633A3">
              <w:rPr>
                <w:rFonts w:eastAsia="Times New Roman" w:cstheme="minorHAnsi"/>
                <w:sz w:val="18"/>
                <w:szCs w:val="18"/>
                <w:lang w:val="es-ES" w:eastAsia="es-ES"/>
              </w:rPr>
              <w:t>gestión</w:t>
            </w:r>
            <w:r w:rsidRPr="009633A3">
              <w:rPr>
                <w:rFonts w:eastAsia="Times New Roman" w:cstheme="minorHAnsi"/>
                <w:sz w:val="18"/>
                <w:szCs w:val="18"/>
                <w:lang w:val="es-ES" w:eastAsia="es-ES"/>
              </w:rPr>
              <w:t xml:space="preserve"> publica o cursos relacionados a las funciones</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BF5BB5" w:rsidRPr="00E53D48" w:rsidTr="00BF5BB5">
        <w:tc>
          <w:tcPr>
            <w:tcW w:w="101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BB5" w:rsidRPr="00E53D48" w:rsidRDefault="00BF5BB5" w:rsidP="00BF5BB5">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683B6F" w:rsidRDefault="00BF5BB5" w:rsidP="00BF5BB5">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r w:rsidR="00BF5BB5" w:rsidRPr="00E53D48" w:rsidTr="00BF5BB5">
        <w:tc>
          <w:tcPr>
            <w:tcW w:w="101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8E00A3">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BF5BB5" w:rsidRPr="00E53D48" w:rsidRDefault="00BF5BB5" w:rsidP="00BF5BB5">
            <w:pPr>
              <w:rPr>
                <w:rFonts w:eastAsia="Times New Roman" w:cstheme="minorHAnsi"/>
                <w:sz w:val="15"/>
                <w:szCs w:val="15"/>
                <w:lang w:val="es-ES" w:eastAsia="es-ES"/>
              </w:rPr>
            </w:pPr>
          </w:p>
        </w:tc>
      </w:tr>
    </w:tbl>
    <w:p w:rsidR="00BF5BB5" w:rsidRPr="00E53D48" w:rsidRDefault="00BF5BB5" w:rsidP="00BF5BB5">
      <w:pPr>
        <w:spacing w:after="0" w:line="240" w:lineRule="auto"/>
        <w:rPr>
          <w:rFonts w:eastAsia="Times New Roman" w:cstheme="minorHAnsi"/>
          <w:b/>
          <w:sz w:val="18"/>
          <w:szCs w:val="18"/>
          <w:lang w:val="es-ES" w:eastAsia="es-ES"/>
        </w:rPr>
      </w:pPr>
    </w:p>
    <w:p w:rsidR="00BF5BB5" w:rsidRPr="00E53D48" w:rsidRDefault="00BF5BB5" w:rsidP="00BF5BB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BF5BB5" w:rsidRPr="00E53D48" w:rsidTr="00BF5BB5">
        <w:trPr>
          <w:trHeight w:val="298"/>
        </w:trPr>
        <w:tc>
          <w:tcPr>
            <w:tcW w:w="8828" w:type="dxa"/>
            <w:tcBorders>
              <w:top w:val="single" w:sz="4" w:space="0" w:color="auto"/>
              <w:left w:val="single" w:sz="4" w:space="0" w:color="auto"/>
              <w:bottom w:val="single" w:sz="4" w:space="0" w:color="auto"/>
              <w:right w:val="single" w:sz="4" w:space="0" w:color="auto"/>
            </w:tcBorders>
          </w:tcPr>
          <w:p w:rsidR="00BF5BB5" w:rsidRPr="00E53D48" w:rsidRDefault="009633A3" w:rsidP="00BF5BB5">
            <w:pPr>
              <w:rPr>
                <w:rFonts w:eastAsia="Times New Roman" w:cstheme="minorHAnsi"/>
                <w:sz w:val="18"/>
                <w:szCs w:val="18"/>
                <w:lang w:val="es-ES" w:eastAsia="es-ES"/>
              </w:rPr>
            </w:pPr>
            <w:r>
              <w:rPr>
                <w:rFonts w:eastAsia="Times New Roman" w:cstheme="minorHAnsi"/>
                <w:sz w:val="18"/>
                <w:szCs w:val="18"/>
                <w:lang w:val="es-ES" w:eastAsia="es-ES"/>
              </w:rPr>
              <w:t>02</w:t>
            </w:r>
            <w:r w:rsidR="00BF5BB5">
              <w:rPr>
                <w:rFonts w:eastAsia="Times New Roman" w:cstheme="minorHAnsi"/>
                <w:sz w:val="18"/>
                <w:szCs w:val="18"/>
                <w:lang w:val="es-ES" w:eastAsia="es-ES"/>
              </w:rPr>
              <w:t xml:space="preserve"> año </w:t>
            </w:r>
          </w:p>
        </w:tc>
      </w:tr>
    </w:tbl>
    <w:p w:rsidR="00BF5BB5" w:rsidRPr="00E53D48" w:rsidRDefault="00BF5BB5" w:rsidP="00BF5BB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9633A3" w:rsidP="00BF5BB5">
            <w:pPr>
              <w:rPr>
                <w:rFonts w:eastAsia="Times New Roman" w:cstheme="minorHAnsi"/>
                <w:sz w:val="18"/>
                <w:szCs w:val="18"/>
                <w:lang w:val="es-ES" w:eastAsia="es-ES"/>
              </w:rPr>
            </w:pPr>
            <w:r>
              <w:rPr>
                <w:rFonts w:eastAsia="Times New Roman" w:cstheme="minorHAnsi"/>
                <w:sz w:val="18"/>
                <w:szCs w:val="18"/>
                <w:lang w:val="es-ES" w:eastAsia="es-ES"/>
              </w:rPr>
              <w:t>01 año</w:t>
            </w:r>
          </w:p>
        </w:tc>
      </w:tr>
    </w:tbl>
    <w:p w:rsidR="00BF5BB5" w:rsidRPr="00E53D48"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9633A3" w:rsidP="00BF5BB5">
            <w:pPr>
              <w:rPr>
                <w:rFonts w:eastAsia="Times New Roman" w:cstheme="minorHAnsi"/>
                <w:sz w:val="18"/>
                <w:szCs w:val="18"/>
                <w:lang w:val="es-ES" w:eastAsia="es-ES"/>
              </w:rPr>
            </w:pPr>
            <w:r>
              <w:rPr>
                <w:rFonts w:eastAsia="Times New Roman" w:cstheme="minorHAnsi"/>
                <w:sz w:val="18"/>
                <w:szCs w:val="18"/>
                <w:lang w:val="es-ES" w:eastAsia="es-ES"/>
              </w:rPr>
              <w:t xml:space="preserve">01 año como Auxiliar o </w:t>
            </w:r>
            <w:r w:rsidR="00BF5BB5">
              <w:rPr>
                <w:rFonts w:eastAsia="Times New Roman" w:cstheme="minorHAnsi"/>
                <w:sz w:val="18"/>
                <w:szCs w:val="18"/>
                <w:lang w:val="es-ES" w:eastAsia="es-ES"/>
              </w:rPr>
              <w:t>Asistente</w:t>
            </w:r>
          </w:p>
        </w:tc>
      </w:tr>
    </w:tbl>
    <w:p w:rsidR="00BF5BB5" w:rsidRDefault="00BF5BB5" w:rsidP="00BF5BB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BF5BB5" w:rsidTr="00BF5BB5">
        <w:tc>
          <w:tcPr>
            <w:tcW w:w="8828" w:type="dxa"/>
          </w:tcPr>
          <w:p w:rsidR="00BF5BB5" w:rsidRPr="00102C60" w:rsidRDefault="009633A3" w:rsidP="00BF5BB5">
            <w:pPr>
              <w:rPr>
                <w:rFonts w:eastAsia="Times New Roman" w:cstheme="minorHAnsi"/>
                <w:sz w:val="18"/>
                <w:szCs w:val="18"/>
                <w:lang w:eastAsia="es-ES"/>
              </w:rPr>
            </w:pPr>
            <w:r>
              <w:rPr>
                <w:rFonts w:eastAsia="Times New Roman" w:cstheme="minorHAnsi"/>
                <w:sz w:val="18"/>
                <w:szCs w:val="18"/>
                <w:lang w:eastAsia="es-ES"/>
              </w:rPr>
              <w:t>01 año</w:t>
            </w:r>
            <w:r w:rsidR="00BF5BB5">
              <w:rPr>
                <w:rFonts w:eastAsia="Times New Roman" w:cstheme="minorHAnsi"/>
                <w:sz w:val="18"/>
                <w:szCs w:val="18"/>
                <w:lang w:eastAsia="es-ES"/>
              </w:rPr>
              <w:t xml:space="preserve"> </w:t>
            </w:r>
          </w:p>
        </w:tc>
      </w:tr>
    </w:tbl>
    <w:p w:rsidR="00BF5BB5" w:rsidRPr="00E53D48" w:rsidRDefault="00BF5BB5" w:rsidP="00BF5BB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BF5BB5" w:rsidP="00BF5BB5">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BF5BB5" w:rsidRPr="00E53D48" w:rsidRDefault="00BF5BB5" w:rsidP="00BF5BB5">
      <w:pPr>
        <w:spacing w:after="0" w:line="240" w:lineRule="auto"/>
        <w:rPr>
          <w:rFonts w:eastAsia="Times New Roman" w:cstheme="minorHAnsi"/>
          <w:sz w:val="18"/>
          <w:szCs w:val="18"/>
          <w:lang w:val="es-ES" w:eastAsia="es-ES"/>
        </w:rPr>
      </w:pPr>
    </w:p>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hideMark/>
          </w:tcPr>
          <w:p w:rsidR="00BF5BB5" w:rsidRPr="00E53D48" w:rsidRDefault="009633A3" w:rsidP="00BF5BB5">
            <w:pPr>
              <w:rPr>
                <w:rFonts w:eastAsia="Times New Roman" w:cstheme="minorHAnsi"/>
                <w:sz w:val="18"/>
                <w:szCs w:val="18"/>
                <w:lang w:val="es-ES" w:eastAsia="es-ES"/>
              </w:rPr>
            </w:pPr>
            <w:r>
              <w:rPr>
                <w:rFonts w:eastAsia="Times New Roman" w:cstheme="minorHAnsi"/>
                <w:sz w:val="18"/>
                <w:szCs w:val="18"/>
                <w:lang w:val="es-ES" w:eastAsia="es-ES"/>
              </w:rPr>
              <w:t>C</w:t>
            </w:r>
            <w:r w:rsidRPr="009633A3">
              <w:rPr>
                <w:rFonts w:eastAsia="Times New Roman" w:cstheme="minorHAnsi"/>
                <w:sz w:val="18"/>
                <w:szCs w:val="18"/>
                <w:lang w:val="es-ES" w:eastAsia="es-ES"/>
              </w:rPr>
              <w:t>apacidad de organización, atención, análisis, trabajo en equipo, comunicación oral, confidencialidad.</w:t>
            </w:r>
          </w:p>
        </w:tc>
      </w:tr>
    </w:tbl>
    <w:p w:rsidR="00BF5BB5" w:rsidRPr="002471DD"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BF5BB5" w:rsidRPr="00E53D48" w:rsidTr="00BF5BB5">
        <w:tc>
          <w:tcPr>
            <w:tcW w:w="8828" w:type="dxa"/>
            <w:tcBorders>
              <w:top w:val="single" w:sz="4" w:space="0" w:color="auto"/>
              <w:left w:val="single" w:sz="4" w:space="0" w:color="auto"/>
              <w:bottom w:val="single" w:sz="4" w:space="0" w:color="auto"/>
              <w:right w:val="single" w:sz="4" w:space="0" w:color="auto"/>
            </w:tcBorders>
          </w:tcPr>
          <w:p w:rsidR="00BF5BB5" w:rsidRPr="007D5C62" w:rsidRDefault="00BF5BB5" w:rsidP="00BF5BB5">
            <w:pPr>
              <w:rPr>
                <w:rFonts w:cstheme="minorHAnsi"/>
                <w:sz w:val="18"/>
              </w:rPr>
            </w:pPr>
            <w:r>
              <w:rPr>
                <w:rFonts w:cstheme="minorHAnsi"/>
                <w:sz w:val="18"/>
              </w:rPr>
              <w:t>NO APLICA</w:t>
            </w:r>
          </w:p>
        </w:tc>
      </w:tr>
    </w:tbl>
    <w:p w:rsidR="00BF5BB5" w:rsidRPr="007B2416" w:rsidRDefault="00BF5BB5" w:rsidP="00BF5BB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BF5BB5" w:rsidRPr="00F172DB" w:rsidTr="00BF5BB5">
        <w:trPr>
          <w:trHeight w:val="400"/>
        </w:trPr>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BF5BB5" w:rsidRPr="00F172DB" w:rsidRDefault="00BF5BB5" w:rsidP="00BF5BB5">
            <w:pPr>
              <w:rPr>
                <w:rFonts w:asciiTheme="minorHAnsi" w:eastAsia="Times New Roman" w:hAnsiTheme="minorHAnsi" w:cstheme="minorHAnsi"/>
                <w:b/>
                <w:sz w:val="18"/>
                <w:szCs w:val="18"/>
                <w:lang w:val="es-ES" w:eastAsia="es-ES"/>
              </w:rPr>
            </w:pPr>
          </w:p>
        </w:tc>
        <w:tc>
          <w:tcPr>
            <w:tcW w:w="5700" w:type="dxa"/>
          </w:tcPr>
          <w:p w:rsidR="004464AB" w:rsidRPr="004464AB" w:rsidRDefault="004464AB" w:rsidP="004464AB">
            <w:pPr>
              <w:jc w:val="both"/>
              <w:rPr>
                <w:rFonts w:asciiTheme="minorHAnsi" w:eastAsia="Times New Roman" w:hAnsiTheme="minorHAnsi" w:cstheme="minorHAnsi"/>
                <w:sz w:val="18"/>
                <w:szCs w:val="18"/>
                <w:lang w:val="es-ES" w:eastAsia="es-ES"/>
              </w:rPr>
            </w:pPr>
            <w:r w:rsidRPr="004464AB">
              <w:rPr>
                <w:rFonts w:asciiTheme="minorHAnsi" w:eastAsia="Times New Roman" w:hAnsiTheme="minorHAnsi" w:cstheme="minorHAnsi"/>
                <w:sz w:val="18"/>
                <w:szCs w:val="18"/>
                <w:lang w:val="es-ES" w:eastAsia="es-ES"/>
              </w:rPr>
              <w:t xml:space="preserve">OFICINA DE GESTIÓN DE RECURSOS HUMANOS/ EQUIPO DE TRABAJO DE </w:t>
            </w:r>
          </w:p>
          <w:p w:rsidR="00BF5BB5" w:rsidRPr="00A61E60" w:rsidRDefault="004464AB" w:rsidP="004464AB">
            <w:pPr>
              <w:jc w:val="both"/>
              <w:rPr>
                <w:rFonts w:asciiTheme="minorHAnsi" w:eastAsia="Times New Roman" w:hAnsiTheme="minorHAnsi" w:cstheme="minorHAnsi"/>
                <w:sz w:val="18"/>
                <w:szCs w:val="18"/>
                <w:lang w:val="es-ES" w:eastAsia="es-ES"/>
              </w:rPr>
            </w:pPr>
            <w:r w:rsidRPr="004464AB">
              <w:rPr>
                <w:rFonts w:asciiTheme="minorHAnsi" w:eastAsia="Times New Roman" w:hAnsiTheme="minorHAnsi" w:cstheme="minorHAnsi"/>
                <w:sz w:val="18"/>
                <w:szCs w:val="18"/>
                <w:lang w:val="es-ES" w:eastAsia="es-ES"/>
              </w:rPr>
              <w:t>REGISTRO Y CONTROL</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BF5BB5" w:rsidRPr="00827BE8" w:rsidRDefault="009633A3" w:rsidP="00BF5BB5">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1,700</w:t>
            </w:r>
            <w:r w:rsidR="00BF5BB5" w:rsidRPr="00EA6B42">
              <w:rPr>
                <w:rFonts w:asciiTheme="minorHAnsi" w:eastAsia="Times New Roman" w:hAnsiTheme="minorHAnsi" w:cstheme="minorHAnsi"/>
                <w:sz w:val="18"/>
                <w:szCs w:val="18"/>
                <w:lang w:eastAsia="es-ES"/>
              </w:rPr>
              <w:t>.00</w:t>
            </w:r>
            <w:r w:rsidR="00BF5BB5"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BF5BB5" w:rsidRPr="00F172DB" w:rsidRDefault="00BF5BB5" w:rsidP="00BF5BB5">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BF5BB5" w:rsidRPr="00F172DB" w:rsidTr="00BF5BB5">
        <w:tc>
          <w:tcPr>
            <w:tcW w:w="2794" w:type="dxa"/>
          </w:tcPr>
          <w:p w:rsidR="00BF5BB5" w:rsidRPr="00F172DB" w:rsidRDefault="00BF5BB5" w:rsidP="00BF5BB5">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lastRenderedPageBreak/>
              <w:t>Disponibilidad del puesto</w:t>
            </w:r>
          </w:p>
        </w:tc>
        <w:tc>
          <w:tcPr>
            <w:tcW w:w="5700" w:type="dxa"/>
          </w:tcPr>
          <w:p w:rsidR="00BF5BB5" w:rsidRDefault="00BF5BB5" w:rsidP="00BF5BB5">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BF5BB5" w:rsidRPr="00066E2B" w:rsidRDefault="0086547C" w:rsidP="00BF5BB5">
            <w:pPr>
              <w:jc w:val="both"/>
              <w:rPr>
                <w:rFonts w:asciiTheme="minorHAnsi" w:eastAsia="Times New Roman" w:hAnsiTheme="minorHAnsi" w:cstheme="minorHAnsi"/>
                <w:sz w:val="18"/>
                <w:szCs w:val="18"/>
                <w:lang w:val="es-ES" w:eastAsia="es-ES"/>
              </w:rPr>
            </w:pPr>
            <w:r w:rsidRPr="0086547C">
              <w:rPr>
                <w:rFonts w:asciiTheme="minorHAnsi" w:eastAsia="Times New Roman" w:hAnsiTheme="minorHAnsi" w:cstheme="minorHAnsi"/>
                <w:sz w:val="18"/>
                <w:szCs w:val="18"/>
                <w:lang w:val="es-ES" w:eastAsia="es-ES"/>
              </w:rPr>
              <w:t>Desde de la suscripción del contrato hasta el retorno del titular.</w:t>
            </w:r>
          </w:p>
        </w:tc>
      </w:tr>
      <w:tr w:rsidR="00BF5BB5" w:rsidRPr="00F172DB" w:rsidTr="00BF5BB5">
        <w:tc>
          <w:tcPr>
            <w:tcW w:w="2793" w:type="dxa"/>
          </w:tcPr>
          <w:p w:rsidR="00BF5BB5" w:rsidRPr="00F172DB" w:rsidRDefault="00BF5BB5" w:rsidP="00BF5BB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BF5BB5" w:rsidRPr="00066E2B" w:rsidRDefault="00BF5BB5" w:rsidP="004464AB">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 xml:space="preserve">N° 1057 – </w:t>
            </w:r>
            <w:r w:rsidR="004464AB">
              <w:rPr>
                <w:rFonts w:eastAsia="Times New Roman" w:cstheme="minorHAnsi"/>
                <w:sz w:val="18"/>
                <w:szCs w:val="18"/>
                <w:lang w:val="es-ES" w:eastAsia="es-ES"/>
              </w:rPr>
              <w:t>POR SUPLENCIA</w:t>
            </w:r>
          </w:p>
        </w:tc>
      </w:tr>
    </w:tbl>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BF5BB5" w:rsidRPr="00224FE8" w:rsidRDefault="00BF5BB5" w:rsidP="00BF5BB5">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BF5BB5" w:rsidRDefault="00BF5BB5" w:rsidP="00BF5BB5">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BF5BB5" w:rsidRDefault="00BF5BB5" w:rsidP="00BF5BB5">
      <w:pPr>
        <w:tabs>
          <w:tab w:val="left" w:pos="5068"/>
        </w:tabs>
      </w:pPr>
    </w:p>
    <w:p w:rsidR="00CB1564" w:rsidRDefault="004464AB" w:rsidP="00CB1564">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ITEM 002</w:t>
      </w:r>
      <w:r w:rsidR="00CB1564">
        <w:rPr>
          <w:rFonts w:eastAsia="Times New Roman" w:cstheme="minorHAnsi"/>
          <w:b/>
          <w:color w:val="FFFFFF" w:themeColor="background1"/>
          <w:szCs w:val="18"/>
          <w:lang w:val="es-ES" w:eastAsia="es-ES"/>
        </w:rPr>
        <w:t xml:space="preserve"> - PERFIL DE PUESTO </w:t>
      </w:r>
      <w:r w:rsidR="00CB1564" w:rsidRPr="0037671C">
        <w:rPr>
          <w:rFonts w:eastAsia="Times New Roman" w:cstheme="minorHAnsi"/>
          <w:b/>
          <w:color w:val="FFFFFF" w:themeColor="background1"/>
          <w:szCs w:val="18"/>
          <w:lang w:val="es-ES" w:eastAsia="es-ES"/>
        </w:rPr>
        <w:t>INGENIERO AMBIENTALISTA I  (CODIGO-3304)</w:t>
      </w:r>
    </w:p>
    <w:p w:rsidR="00CB1564" w:rsidRPr="00E53D48" w:rsidRDefault="00CB1564" w:rsidP="00CB1564">
      <w:pPr>
        <w:autoSpaceDE w:val="0"/>
        <w:autoSpaceDN w:val="0"/>
        <w:adjustRightInd w:val="0"/>
        <w:spacing w:after="0" w:line="240" w:lineRule="auto"/>
        <w:contextualSpacing/>
        <w:rPr>
          <w:rFonts w:eastAsia="Times New Roman" w:cstheme="minorHAnsi"/>
          <w:lang w:val="es-ES" w:eastAsia="es-ES"/>
        </w:rPr>
      </w:pP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CB1564" w:rsidRPr="00E53D48" w:rsidRDefault="00CB1564" w:rsidP="00CB1564">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37671C">
        <w:rPr>
          <w:rFonts w:eastAsia="Times New Roman" w:cstheme="minorHAnsi"/>
          <w:sz w:val="18"/>
          <w:szCs w:val="18"/>
          <w:u w:val="single"/>
          <w:lang w:val="es-ES" w:eastAsia="es-ES"/>
        </w:rPr>
        <w:t>GERENCIA REGIONAL DE RECURSOS NATURALES Y GESTION AMBIENTAL</w:t>
      </w:r>
    </w:p>
    <w:p w:rsidR="00CB1564" w:rsidRDefault="00CB1564" w:rsidP="00CB1564">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37671C">
        <w:rPr>
          <w:rFonts w:eastAsia="Times New Roman" w:cstheme="minorHAnsi"/>
          <w:sz w:val="18"/>
          <w:szCs w:val="18"/>
          <w:u w:val="single"/>
          <w:lang w:val="es-ES" w:eastAsia="es-ES"/>
        </w:rPr>
        <w:t>SUB GERENCIA DE GESTION AMBIENTAL</w:t>
      </w:r>
    </w:p>
    <w:p w:rsidR="00CB1564" w:rsidRDefault="00CB1564" w:rsidP="00CB1564">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CB1564" w:rsidRDefault="00CB1564" w:rsidP="00CB1564">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CB1564" w:rsidRPr="0037671C" w:rsidRDefault="00CB1564" w:rsidP="00CB1564">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37671C">
        <w:rPr>
          <w:rFonts w:eastAsia="Times New Roman" w:cstheme="minorHAnsi"/>
          <w:b/>
          <w:sz w:val="18"/>
          <w:szCs w:val="18"/>
          <w:u w:val="single"/>
          <w:lang w:val="es-ES" w:eastAsia="es-ES"/>
        </w:rPr>
        <w:t>INGENIERO AMBIENTALISTA I  (CODIGO-3304)</w:t>
      </w:r>
    </w:p>
    <w:p w:rsidR="00CB1564" w:rsidRPr="00E53D48" w:rsidRDefault="00CB1564" w:rsidP="00CB1564">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37671C">
        <w:rPr>
          <w:rFonts w:eastAsia="Times New Roman" w:cstheme="minorHAnsi"/>
          <w:sz w:val="18"/>
          <w:szCs w:val="18"/>
          <w:u w:val="single"/>
          <w:lang w:val="es-ES" w:eastAsia="es-ES"/>
        </w:rPr>
        <w:t>SUB GERENCIA DE GESTION AMBIENTAL</w:t>
      </w:r>
    </w:p>
    <w:p w:rsidR="00CB1564" w:rsidRPr="00E53D48" w:rsidRDefault="00CB1564" w:rsidP="00CB1564">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CB1564" w:rsidRDefault="00CB1564" w:rsidP="00CB1564">
      <w:pPr>
        <w:spacing w:after="0" w:line="240" w:lineRule="auto"/>
        <w:jc w:val="both"/>
        <w:rPr>
          <w:rFonts w:eastAsia="Times New Roman" w:cstheme="minorHAnsi"/>
          <w:sz w:val="18"/>
          <w:szCs w:val="18"/>
          <w:lang w:val="es-ES" w:eastAsia="es-ES"/>
        </w:rPr>
      </w:pPr>
      <w:r w:rsidRPr="0037671C">
        <w:rPr>
          <w:rFonts w:eastAsia="Times New Roman" w:cstheme="minorHAnsi"/>
          <w:sz w:val="18"/>
          <w:szCs w:val="18"/>
          <w:lang w:val="es-ES" w:eastAsia="es-ES"/>
        </w:rPr>
        <w:t>Atender, revisar, evaluar, consolidar y aprobar los Estudios de Impacto Ambiental de proyectos de saneamiento, habilitaciones urbanas y transportes  para la obtención de la Certificación Ambiental, y ejecutar actividades especializadas inherentes de su área funcional para el cumplimiento de los objetivos institucionales.</w:t>
      </w: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CB1564"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Organizar y ejecutar actividades y procesos técnicos de su área funcional para la obtención de la Certificación Ambiental.</w:t>
      </w:r>
    </w:p>
    <w:p w:rsidR="00CB1564"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 xml:space="preserve">Evaluar los Proyectos de Inversión </w:t>
      </w:r>
      <w:r w:rsidR="004464AB" w:rsidRPr="0037671C">
        <w:rPr>
          <w:rFonts w:cstheme="minorHAnsi"/>
          <w:iCs/>
          <w:sz w:val="18"/>
          <w:szCs w:val="18"/>
          <w:u w:val="single"/>
        </w:rPr>
        <w:t>Pública</w:t>
      </w:r>
      <w:r w:rsidRPr="0037671C">
        <w:rPr>
          <w:rFonts w:cstheme="minorHAnsi"/>
          <w:iCs/>
          <w:sz w:val="18"/>
          <w:szCs w:val="18"/>
          <w:u w:val="single"/>
        </w:rPr>
        <w:t xml:space="preserve"> del sector Vivienda Saneamiento y Transportes para el Proceso de Obtención de la Certificación Ambiental.</w:t>
      </w:r>
    </w:p>
    <w:p w:rsidR="00CB1564"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Elaborar informe técnico de su competencia y demás que les corresponde conforme a la naturaleza de su cargo en atención a la Certificación Ambiental.</w:t>
      </w:r>
    </w:p>
    <w:p w:rsidR="00CB1564"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Atender, revisar, evaluar, consolidar y aprobar los Estudios de Impacto Ambiental del Sector Vivienda y Saneamiento para el proceso de la Obtención de la Certificación Ambiental.</w:t>
      </w:r>
    </w:p>
    <w:p w:rsidR="00CB1564"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Capacitar a las Instituciones Públicas y privadas para el proceso de la obtención de la certificación ambiental.</w:t>
      </w:r>
    </w:p>
    <w:p w:rsidR="00CB1564" w:rsidRPr="00286DE6" w:rsidRDefault="00CB1564" w:rsidP="00CB1564">
      <w:pPr>
        <w:pStyle w:val="Prrafodelista"/>
        <w:numPr>
          <w:ilvl w:val="0"/>
          <w:numId w:val="48"/>
        </w:numPr>
        <w:jc w:val="both"/>
        <w:rPr>
          <w:rFonts w:cstheme="minorHAnsi"/>
          <w:iCs/>
          <w:sz w:val="18"/>
          <w:szCs w:val="18"/>
          <w:u w:val="single"/>
        </w:rPr>
      </w:pPr>
      <w:r w:rsidRPr="0037671C">
        <w:rPr>
          <w:rFonts w:cstheme="minorHAnsi"/>
          <w:iCs/>
          <w:sz w:val="18"/>
          <w:szCs w:val="18"/>
          <w:u w:val="single"/>
        </w:rPr>
        <w:t>Otras funciones asignadas por la jefatura inmediata, relacionadas a la misión del puesto/oficina.</w:t>
      </w: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CB1564" w:rsidRDefault="00CB1564" w:rsidP="00CB1564">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CB1564" w:rsidRPr="00EE6E73" w:rsidTr="008E00A3">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CB1564" w:rsidRPr="00EE6E73" w:rsidRDefault="00CB1564" w:rsidP="008E00A3">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CB1564" w:rsidRPr="00EE6E73" w:rsidTr="008E00A3">
        <w:trPr>
          <w:trHeight w:val="105"/>
          <w:jc w:val="center"/>
        </w:trPr>
        <w:tc>
          <w:tcPr>
            <w:tcW w:w="16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r>
      <w:tr w:rsidR="00CB1564" w:rsidRPr="00EE6E73" w:rsidTr="008E00A3">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CB1564" w:rsidRPr="00EE6E73" w:rsidRDefault="00CB1564" w:rsidP="008E00A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CB1564" w:rsidRPr="00EE6E73" w:rsidRDefault="00CB1564" w:rsidP="008E00A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564" w:rsidRPr="00EE6E73" w:rsidRDefault="00CB1564" w:rsidP="008E00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CB1564" w:rsidRPr="00EE6E73" w:rsidRDefault="00CB1564" w:rsidP="008E00A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564" w:rsidRPr="00EE6E73" w:rsidRDefault="00CB1564" w:rsidP="008E00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r>
      <w:tr w:rsidR="00CB1564" w:rsidRPr="00EE6E73" w:rsidTr="008E00A3">
        <w:trPr>
          <w:trHeight w:val="105"/>
          <w:jc w:val="center"/>
        </w:trPr>
        <w:tc>
          <w:tcPr>
            <w:tcW w:w="16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CB1564" w:rsidRPr="00EE6E73" w:rsidRDefault="00CB1564" w:rsidP="008E00A3">
            <w:pPr>
              <w:spacing w:after="0" w:line="240" w:lineRule="auto"/>
              <w:rPr>
                <w:rFonts w:ascii="Times New Roman" w:eastAsia="Times New Roman" w:hAnsi="Times New Roman"/>
                <w:sz w:val="20"/>
                <w:szCs w:val="20"/>
                <w:lang w:eastAsia="es-PE"/>
              </w:rPr>
            </w:pPr>
          </w:p>
        </w:tc>
      </w:tr>
      <w:tr w:rsidR="00CB1564" w:rsidRPr="00EE6E73" w:rsidTr="008E00A3">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CB1564" w:rsidRPr="00EE6E73" w:rsidRDefault="00CB1564" w:rsidP="008E00A3">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CB1564" w:rsidRDefault="00CB1564" w:rsidP="00CB1564">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CB1564" w:rsidRPr="002471DD" w:rsidRDefault="00CB1564" w:rsidP="00CB1564">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rsidR="00CB1564" w:rsidRPr="00E53D48" w:rsidRDefault="00CB1564" w:rsidP="00CB1564">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B1564" w:rsidRPr="00E53D48" w:rsidTr="008E00A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CB1564" w:rsidRPr="00E53D48" w:rsidTr="008E00A3">
        <w:trPr>
          <w:trHeight w:val="146"/>
          <w:jc w:val="center"/>
        </w:trPr>
        <w:tc>
          <w:tcPr>
            <w:tcW w:w="187" w:type="dxa"/>
            <w:tcBorders>
              <w:top w:val="nil"/>
              <w:left w:val="single" w:sz="4" w:space="0" w:color="auto"/>
              <w:bottom w:val="nil"/>
              <w:right w:val="nil"/>
            </w:tcBorders>
            <w:noWrap/>
            <w:vAlign w:val="bottom"/>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CB1564" w:rsidRPr="00E53D48" w:rsidRDefault="00CB1564" w:rsidP="008E00A3">
            <w:pPr>
              <w:rPr>
                <w:rFonts w:eastAsia="Times New Roman" w:cstheme="minorHAnsi"/>
                <w:sz w:val="18"/>
                <w:szCs w:val="18"/>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424" w:type="dxa"/>
            <w:vAlign w:val="center"/>
            <w:hideMark/>
          </w:tcPr>
          <w:p w:rsidR="00CB1564" w:rsidRPr="00E53D48" w:rsidRDefault="00CB1564" w:rsidP="008E00A3">
            <w:pPr>
              <w:spacing w:after="0"/>
              <w:rPr>
                <w:sz w:val="20"/>
                <w:szCs w:val="20"/>
                <w:lang w:eastAsia="es-PE"/>
              </w:rPr>
            </w:pPr>
          </w:p>
        </w:tc>
        <w:tc>
          <w:tcPr>
            <w:tcW w:w="342" w:type="dxa"/>
            <w:noWrap/>
            <w:vAlign w:val="center"/>
            <w:hideMark/>
          </w:tcPr>
          <w:p w:rsidR="00CB1564" w:rsidRPr="00E53D48" w:rsidRDefault="00CB1564" w:rsidP="008E00A3">
            <w:pPr>
              <w:spacing w:after="0"/>
              <w:rPr>
                <w:sz w:val="20"/>
                <w:szCs w:val="20"/>
                <w:lang w:eastAsia="es-PE"/>
              </w:rPr>
            </w:pPr>
          </w:p>
        </w:tc>
        <w:tc>
          <w:tcPr>
            <w:tcW w:w="204"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419"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single" w:sz="4" w:space="0" w:color="808080"/>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CB1564" w:rsidRPr="00E53D48" w:rsidRDefault="00CB1564" w:rsidP="008E00A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CB1564" w:rsidRPr="00E53D48" w:rsidRDefault="00CB1564" w:rsidP="008E00A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B1564" w:rsidRPr="006858C5" w:rsidRDefault="00CB1564" w:rsidP="008E00A3">
            <w:pPr>
              <w:spacing w:after="0" w:line="240" w:lineRule="auto"/>
              <w:jc w:val="center"/>
              <w:rPr>
                <w:rFonts w:eastAsia="Times New Roman" w:cstheme="minorHAnsi"/>
                <w:b/>
                <w:bCs/>
                <w:sz w:val="18"/>
                <w:szCs w:val="18"/>
                <w:lang w:eastAsia="es-PE"/>
              </w:rPr>
            </w:pPr>
          </w:p>
        </w:tc>
        <w:tc>
          <w:tcPr>
            <w:tcW w:w="918" w:type="dxa"/>
            <w:gridSpan w:val="3"/>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B1564" w:rsidRPr="006858C5" w:rsidRDefault="00CB1564" w:rsidP="008E00A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CB1564" w:rsidRPr="00E53D48" w:rsidRDefault="00CB1564" w:rsidP="008E00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rsidR="00CB1564" w:rsidRPr="00E53D48" w:rsidRDefault="00CB1564" w:rsidP="008E00A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CB1564" w:rsidRPr="00E53D48" w:rsidRDefault="00CB1564" w:rsidP="008E00A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146"/>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B1564" w:rsidRPr="00E53D48" w:rsidRDefault="00CB1564" w:rsidP="008E00A3">
            <w:pPr>
              <w:rPr>
                <w:rFonts w:eastAsia="Times New Roman" w:cstheme="minorHAnsi"/>
                <w:sz w:val="18"/>
                <w:szCs w:val="18"/>
                <w:lang w:eastAsia="es-PE"/>
              </w:rPr>
            </w:pPr>
          </w:p>
        </w:tc>
        <w:tc>
          <w:tcPr>
            <w:tcW w:w="380" w:type="dxa"/>
            <w:noWrap/>
            <w:vAlign w:val="center"/>
            <w:hideMark/>
          </w:tcPr>
          <w:p w:rsidR="00CB1564" w:rsidRPr="00E53D48" w:rsidRDefault="00CB1564" w:rsidP="008E00A3">
            <w:pPr>
              <w:spacing w:after="0"/>
              <w:rPr>
                <w:sz w:val="20"/>
                <w:szCs w:val="20"/>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424" w:type="dxa"/>
            <w:vAlign w:val="center"/>
            <w:hideMark/>
          </w:tcPr>
          <w:p w:rsidR="00CB1564" w:rsidRPr="00E53D48" w:rsidRDefault="00CB1564" w:rsidP="008E00A3">
            <w:pPr>
              <w:spacing w:after="0"/>
              <w:rPr>
                <w:sz w:val="20"/>
                <w:szCs w:val="20"/>
                <w:lang w:eastAsia="es-PE"/>
              </w:rPr>
            </w:pPr>
          </w:p>
        </w:tc>
        <w:tc>
          <w:tcPr>
            <w:tcW w:w="342" w:type="dxa"/>
            <w:noWrap/>
            <w:vAlign w:val="center"/>
            <w:hideMark/>
          </w:tcPr>
          <w:p w:rsidR="00CB1564" w:rsidRPr="00E53D48" w:rsidRDefault="00CB1564" w:rsidP="008E00A3">
            <w:pPr>
              <w:spacing w:after="0"/>
              <w:rPr>
                <w:sz w:val="20"/>
                <w:szCs w:val="20"/>
                <w:lang w:eastAsia="es-PE"/>
              </w:rPr>
            </w:pPr>
          </w:p>
        </w:tc>
        <w:tc>
          <w:tcPr>
            <w:tcW w:w="204"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B1564" w:rsidRPr="00E53D48" w:rsidRDefault="00CB1564" w:rsidP="008E00A3">
            <w:pPr>
              <w:rPr>
                <w:rFonts w:eastAsia="Times New Roman" w:cstheme="minorHAnsi"/>
                <w:sz w:val="15"/>
                <w:szCs w:val="15"/>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186" w:type="dxa"/>
            <w:vAlign w:val="center"/>
            <w:hideMark/>
          </w:tcPr>
          <w:p w:rsidR="00CB1564" w:rsidRPr="00E53D48" w:rsidRDefault="00CB1564" w:rsidP="008E00A3">
            <w:pPr>
              <w:spacing w:after="0"/>
              <w:rPr>
                <w:sz w:val="20"/>
                <w:szCs w:val="20"/>
                <w:lang w:eastAsia="es-PE"/>
              </w:rPr>
            </w:pPr>
          </w:p>
        </w:tc>
        <w:tc>
          <w:tcPr>
            <w:tcW w:w="306" w:type="dxa"/>
            <w:vAlign w:val="center"/>
            <w:hideMark/>
          </w:tcPr>
          <w:p w:rsidR="00CB1564" w:rsidRPr="00E53D48" w:rsidRDefault="00CB1564" w:rsidP="008E00A3">
            <w:pPr>
              <w:spacing w:after="0"/>
              <w:rPr>
                <w:sz w:val="20"/>
                <w:szCs w:val="20"/>
                <w:lang w:eastAsia="es-PE"/>
              </w:rPr>
            </w:pPr>
          </w:p>
        </w:tc>
        <w:tc>
          <w:tcPr>
            <w:tcW w:w="356" w:type="dxa"/>
            <w:vAlign w:val="center"/>
            <w:hideMark/>
          </w:tcPr>
          <w:p w:rsidR="00CB1564" w:rsidRPr="00E53D48" w:rsidRDefault="00CB1564" w:rsidP="008E00A3">
            <w:pPr>
              <w:spacing w:after="0"/>
              <w:rPr>
                <w:sz w:val="20"/>
                <w:szCs w:val="20"/>
                <w:lang w:eastAsia="es-PE"/>
              </w:rPr>
            </w:pPr>
            <w:r w:rsidRPr="00E53D48">
              <w:rPr>
                <w:noProof/>
                <w:lang w:eastAsia="es-PE"/>
              </w:rPr>
              <mc:AlternateContent>
                <mc:Choice Requires="wps">
                  <w:drawing>
                    <wp:anchor distT="0" distB="0" distL="114300" distR="114300" simplePos="0" relativeHeight="251680768" behindDoc="0" locked="0" layoutInCell="1" allowOverlap="1" wp14:anchorId="17F0ADDE" wp14:editId="074AD6E6">
                      <wp:simplePos x="0" y="0"/>
                      <wp:positionH relativeFrom="column">
                        <wp:posOffset>-973455</wp:posOffset>
                      </wp:positionH>
                      <wp:positionV relativeFrom="paragraph">
                        <wp:posOffset>104775</wp:posOffset>
                      </wp:positionV>
                      <wp:extent cx="2686050" cy="923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E400DB" w:rsidRDefault="008E00A3" w:rsidP="00CB1564">
                                  <w:pPr>
                                    <w:jc w:val="center"/>
                                    <w:rPr>
                                      <w:sz w:val="18"/>
                                      <w:lang w:val="es-ES"/>
                                    </w:rPr>
                                  </w:pPr>
                                  <w:r w:rsidRPr="00CB1564">
                                    <w:rPr>
                                      <w:sz w:val="18"/>
                                      <w:lang w:val="es-ES"/>
                                    </w:rPr>
                                    <w:t>TITULO EN LA CARRERA DE INGENIERIA AMBIENTAL Y/O CARRERAS AFINES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F0ADDE" id="Rectángulo 10" o:spid="_x0000_s1031" style="position:absolute;margin-left:-76.65pt;margin-top:8.25pt;width:211.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" fillcolor="window" strokecolor="windowText" strokeweight="2pt">
                      <v:textbox>
                        <w:txbxContent>
                          <w:p w:rsidR="008E00A3" w:rsidRPr="00E400DB" w:rsidRDefault="008E00A3" w:rsidP="00CB1564">
                            <w:pPr>
                              <w:jc w:val="center"/>
                              <w:rPr>
                                <w:sz w:val="18"/>
                                <w:lang w:val="es-ES"/>
                              </w:rPr>
                            </w:pPr>
                            <w:r w:rsidRPr="00CB1564">
                              <w:rPr>
                                <w:sz w:val="18"/>
                                <w:lang w:val="es-ES"/>
                              </w:rPr>
                              <w:t>TITULO EN LA CARRERA DE INGENIERIA AMBIENTAL Y/O CARRERAS AFINES</w:t>
                            </w:r>
                          </w:p>
                        </w:txbxContent>
                      </v:textbox>
                    </v:rect>
                  </w:pict>
                </mc:Fallback>
              </mc:AlternateContent>
            </w:r>
          </w:p>
        </w:tc>
        <w:tc>
          <w:tcPr>
            <w:tcW w:w="306" w:type="dxa"/>
            <w:vAlign w:val="center"/>
            <w:hideMark/>
          </w:tcPr>
          <w:p w:rsidR="00CB1564" w:rsidRPr="00E53D48" w:rsidRDefault="00CB1564" w:rsidP="008E00A3">
            <w:pPr>
              <w:spacing w:after="0"/>
              <w:rPr>
                <w:sz w:val="20"/>
                <w:szCs w:val="20"/>
                <w:lang w:eastAsia="es-PE"/>
              </w:rPr>
            </w:pPr>
          </w:p>
        </w:tc>
        <w:tc>
          <w:tcPr>
            <w:tcW w:w="306" w:type="dxa"/>
            <w:vAlign w:val="center"/>
            <w:hideMark/>
          </w:tcPr>
          <w:p w:rsidR="00CB1564" w:rsidRPr="00E53D48" w:rsidRDefault="00CB1564" w:rsidP="008E00A3">
            <w:pPr>
              <w:spacing w:after="0"/>
              <w:rPr>
                <w:sz w:val="20"/>
                <w:szCs w:val="20"/>
                <w:lang w:eastAsia="es-PE"/>
              </w:rPr>
            </w:pPr>
          </w:p>
        </w:tc>
        <w:tc>
          <w:tcPr>
            <w:tcW w:w="306" w:type="dxa"/>
            <w:vAlign w:val="center"/>
            <w:hideMark/>
          </w:tcPr>
          <w:p w:rsidR="00CB1564" w:rsidRPr="00E53D48" w:rsidRDefault="00CB1564" w:rsidP="008E00A3">
            <w:pPr>
              <w:spacing w:after="0"/>
              <w:rPr>
                <w:sz w:val="20"/>
                <w:szCs w:val="20"/>
                <w:lang w:eastAsia="es-PE"/>
              </w:rPr>
            </w:pPr>
          </w:p>
        </w:tc>
        <w:tc>
          <w:tcPr>
            <w:tcW w:w="311" w:type="dxa"/>
            <w:vAlign w:val="center"/>
            <w:hideMark/>
          </w:tcPr>
          <w:p w:rsidR="00CB1564" w:rsidRPr="00E53D48" w:rsidRDefault="00CB1564" w:rsidP="008E00A3">
            <w:pPr>
              <w:spacing w:after="0"/>
              <w:rPr>
                <w:sz w:val="20"/>
                <w:szCs w:val="20"/>
                <w:lang w:eastAsia="es-PE"/>
              </w:rPr>
            </w:pPr>
          </w:p>
        </w:tc>
        <w:tc>
          <w:tcPr>
            <w:tcW w:w="306" w:type="dxa"/>
            <w:vAlign w:val="center"/>
            <w:hideMark/>
          </w:tcPr>
          <w:p w:rsidR="00CB1564" w:rsidRPr="00E53D48" w:rsidRDefault="00CB1564" w:rsidP="008E00A3">
            <w:pPr>
              <w:spacing w:after="0"/>
              <w:rPr>
                <w:sz w:val="20"/>
                <w:szCs w:val="20"/>
                <w:lang w:eastAsia="es-PE"/>
              </w:rPr>
            </w:pPr>
          </w:p>
        </w:tc>
        <w:tc>
          <w:tcPr>
            <w:tcW w:w="311" w:type="dxa"/>
            <w:vAlign w:val="center"/>
            <w:hideMark/>
          </w:tcPr>
          <w:p w:rsidR="00CB1564" w:rsidRPr="00E53D48" w:rsidRDefault="00CB1564" w:rsidP="008E00A3">
            <w:pPr>
              <w:spacing w:after="0"/>
              <w:rPr>
                <w:sz w:val="20"/>
                <w:szCs w:val="20"/>
                <w:lang w:eastAsia="es-PE"/>
              </w:rPr>
            </w:pPr>
          </w:p>
        </w:tc>
        <w:tc>
          <w:tcPr>
            <w:tcW w:w="306" w:type="dxa"/>
            <w:vAlign w:val="center"/>
            <w:hideMark/>
          </w:tcPr>
          <w:p w:rsidR="00CB1564" w:rsidRPr="00E53D48" w:rsidRDefault="00CB1564" w:rsidP="008E00A3">
            <w:pPr>
              <w:spacing w:after="0"/>
              <w:rPr>
                <w:sz w:val="20"/>
                <w:szCs w:val="20"/>
                <w:lang w:eastAsia="es-PE"/>
              </w:rPr>
            </w:pPr>
          </w:p>
        </w:tc>
        <w:tc>
          <w:tcPr>
            <w:tcW w:w="307" w:type="dxa"/>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CB1564" w:rsidRPr="00E53D48" w:rsidRDefault="00CB1564" w:rsidP="008E00A3">
            <w:pPr>
              <w:rPr>
                <w:rFonts w:eastAsia="Times New Roman" w:cs="Calibri"/>
                <w:sz w:val="15"/>
                <w:szCs w:val="15"/>
                <w:lang w:eastAsia="es-PE"/>
              </w:rPr>
            </w:pPr>
          </w:p>
        </w:tc>
        <w:tc>
          <w:tcPr>
            <w:tcW w:w="441" w:type="dxa"/>
            <w:noWrap/>
            <w:vAlign w:val="center"/>
            <w:hideMark/>
          </w:tcPr>
          <w:p w:rsidR="00CB1564" w:rsidRPr="00E53D48" w:rsidRDefault="00CB1564" w:rsidP="008E00A3">
            <w:pPr>
              <w:spacing w:after="0"/>
              <w:rPr>
                <w:sz w:val="20"/>
                <w:szCs w:val="20"/>
                <w:lang w:eastAsia="es-PE"/>
              </w:rPr>
            </w:pPr>
          </w:p>
        </w:tc>
        <w:tc>
          <w:tcPr>
            <w:tcW w:w="356" w:type="dxa"/>
            <w:noWrap/>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CB1564" w:rsidRPr="00E53D48" w:rsidRDefault="00CB1564" w:rsidP="008E00A3">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B1564" w:rsidRPr="00E53D48" w:rsidRDefault="00CB1564" w:rsidP="008E00A3">
            <w:pPr>
              <w:rPr>
                <w:rFonts w:eastAsia="Times New Roman" w:cstheme="minorHAnsi"/>
                <w:b/>
                <w:bCs/>
                <w:sz w:val="15"/>
                <w:szCs w:val="15"/>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B1564" w:rsidRPr="00E53D48" w:rsidRDefault="00CB1564" w:rsidP="008E00A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CB1564" w:rsidRPr="00E53D48" w:rsidTr="008E00A3">
        <w:trPr>
          <w:trHeight w:val="146"/>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B1564" w:rsidRPr="00E53D48" w:rsidRDefault="00CB1564" w:rsidP="008E00A3">
            <w:pPr>
              <w:rPr>
                <w:rFonts w:eastAsia="Times New Roman" w:cstheme="minorHAnsi"/>
                <w:sz w:val="18"/>
                <w:szCs w:val="18"/>
                <w:lang w:eastAsia="es-PE"/>
              </w:rPr>
            </w:pPr>
          </w:p>
        </w:tc>
        <w:tc>
          <w:tcPr>
            <w:tcW w:w="380" w:type="dxa"/>
            <w:noWrap/>
            <w:vAlign w:val="center"/>
            <w:hideMark/>
          </w:tcPr>
          <w:p w:rsidR="00CB1564" w:rsidRPr="00E53D48" w:rsidRDefault="00CB1564" w:rsidP="008E00A3">
            <w:pPr>
              <w:spacing w:after="0"/>
              <w:rPr>
                <w:sz w:val="20"/>
                <w:szCs w:val="20"/>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424" w:type="dxa"/>
            <w:vAlign w:val="center"/>
            <w:hideMark/>
          </w:tcPr>
          <w:p w:rsidR="00CB1564" w:rsidRPr="00E53D48" w:rsidRDefault="00CB1564" w:rsidP="008E00A3">
            <w:pPr>
              <w:spacing w:after="0"/>
              <w:rPr>
                <w:sz w:val="20"/>
                <w:szCs w:val="20"/>
                <w:lang w:eastAsia="es-PE"/>
              </w:rPr>
            </w:pPr>
          </w:p>
        </w:tc>
        <w:tc>
          <w:tcPr>
            <w:tcW w:w="342" w:type="dxa"/>
            <w:noWrap/>
            <w:vAlign w:val="center"/>
            <w:hideMark/>
          </w:tcPr>
          <w:p w:rsidR="00CB1564" w:rsidRPr="00E53D48" w:rsidRDefault="00CB1564" w:rsidP="008E00A3">
            <w:pPr>
              <w:spacing w:after="0"/>
              <w:rPr>
                <w:sz w:val="20"/>
                <w:szCs w:val="20"/>
                <w:lang w:eastAsia="es-PE"/>
              </w:rPr>
            </w:pPr>
          </w:p>
        </w:tc>
        <w:tc>
          <w:tcPr>
            <w:tcW w:w="204"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B1564" w:rsidRPr="00E53D48" w:rsidRDefault="00CB1564" w:rsidP="008E00A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CB1564" w:rsidRPr="00E53D48" w:rsidRDefault="00CB1564" w:rsidP="008E00A3">
            <w:pPr>
              <w:spacing w:after="0"/>
              <w:rPr>
                <w:rFonts w:eastAsia="Times New Roman" w:cstheme="minorHAnsi"/>
                <w:sz w:val="15"/>
                <w:szCs w:val="15"/>
                <w:lang w:eastAsia="es-PE"/>
              </w:rPr>
            </w:pPr>
          </w:p>
        </w:tc>
      </w:tr>
      <w:tr w:rsidR="00CB1564" w:rsidRPr="00E53D48" w:rsidTr="008E00A3">
        <w:trPr>
          <w:trHeight w:val="354"/>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B1564" w:rsidRPr="00E53D48" w:rsidRDefault="00CB1564" w:rsidP="008E00A3">
            <w:pPr>
              <w:rPr>
                <w:rFonts w:eastAsia="Times New Roman" w:cstheme="minorHAnsi"/>
                <w:b/>
                <w:bCs/>
                <w:sz w:val="15"/>
                <w:szCs w:val="15"/>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CB1564" w:rsidRPr="00E53D48" w:rsidRDefault="00CB1564" w:rsidP="008E00A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B1564" w:rsidRPr="00E53D48" w:rsidRDefault="00CB1564" w:rsidP="008E00A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CB1564" w:rsidRPr="00E53D48" w:rsidRDefault="00CB1564" w:rsidP="008E00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rsidR="00CB1564" w:rsidRPr="00E53D48" w:rsidRDefault="00CB1564" w:rsidP="008E00A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146"/>
          <w:jc w:val="center"/>
        </w:trPr>
        <w:tc>
          <w:tcPr>
            <w:tcW w:w="187" w:type="dxa"/>
            <w:tcBorders>
              <w:top w:val="nil"/>
              <w:left w:val="single" w:sz="4" w:space="0" w:color="auto"/>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CB1564" w:rsidRPr="00E53D48" w:rsidRDefault="00CB1564" w:rsidP="008E00A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CB1564" w:rsidRPr="00E53D48" w:rsidRDefault="00CB1564" w:rsidP="008E00A3">
            <w:pPr>
              <w:rPr>
                <w:rFonts w:eastAsia="Times New Roman" w:cs="Calibri"/>
                <w:sz w:val="15"/>
                <w:szCs w:val="15"/>
                <w:lang w:eastAsia="es-PE"/>
              </w:rPr>
            </w:pPr>
          </w:p>
        </w:tc>
        <w:tc>
          <w:tcPr>
            <w:tcW w:w="495" w:type="dxa"/>
            <w:gridSpan w:val="2"/>
            <w:noWrap/>
            <w:vAlign w:val="center"/>
            <w:hideMark/>
          </w:tcPr>
          <w:p w:rsidR="00CB1564" w:rsidRPr="00E53D48" w:rsidRDefault="00CB1564" w:rsidP="008E00A3">
            <w:pPr>
              <w:spacing w:after="0"/>
              <w:rPr>
                <w:sz w:val="20"/>
                <w:szCs w:val="20"/>
                <w:lang w:eastAsia="es-PE"/>
              </w:rPr>
            </w:pPr>
          </w:p>
        </w:tc>
        <w:tc>
          <w:tcPr>
            <w:tcW w:w="356" w:type="dxa"/>
            <w:noWrap/>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75"/>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CB1564" w:rsidRPr="00E53D48" w:rsidRDefault="00CB1564" w:rsidP="008E00A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B1564" w:rsidRPr="00E53D48" w:rsidRDefault="00CB1564" w:rsidP="008E00A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CB1564" w:rsidRPr="00E53D48" w:rsidRDefault="00CB1564" w:rsidP="008E00A3">
            <w:pPr>
              <w:rPr>
                <w:rFonts w:eastAsia="Times New Roman" w:cstheme="minorHAnsi"/>
                <w:sz w:val="15"/>
                <w:szCs w:val="15"/>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186"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56"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11"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11" w:type="dxa"/>
            <w:noWrap/>
            <w:vAlign w:val="center"/>
            <w:hideMark/>
          </w:tcPr>
          <w:p w:rsidR="00CB1564" w:rsidRPr="00E53D48" w:rsidRDefault="00CB1564" w:rsidP="008E00A3">
            <w:pPr>
              <w:spacing w:after="0"/>
              <w:rPr>
                <w:sz w:val="20"/>
                <w:szCs w:val="20"/>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07" w:type="dxa"/>
            <w:noWrap/>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CB1564" w:rsidRPr="00E53D48" w:rsidRDefault="00CB1564" w:rsidP="008E00A3">
            <w:pPr>
              <w:rPr>
                <w:rFonts w:eastAsia="Times New Roman" w:cs="Calibri"/>
                <w:sz w:val="15"/>
                <w:szCs w:val="15"/>
                <w:lang w:eastAsia="es-PE"/>
              </w:rPr>
            </w:pPr>
          </w:p>
        </w:tc>
        <w:tc>
          <w:tcPr>
            <w:tcW w:w="495" w:type="dxa"/>
            <w:gridSpan w:val="2"/>
            <w:noWrap/>
            <w:vAlign w:val="center"/>
            <w:hideMark/>
          </w:tcPr>
          <w:p w:rsidR="00CB1564" w:rsidRPr="00E53D48" w:rsidRDefault="00CB1564" w:rsidP="008E00A3">
            <w:pPr>
              <w:spacing w:after="0"/>
              <w:rPr>
                <w:sz w:val="20"/>
                <w:szCs w:val="20"/>
                <w:lang w:eastAsia="es-PE"/>
              </w:rPr>
            </w:pPr>
          </w:p>
        </w:tc>
        <w:tc>
          <w:tcPr>
            <w:tcW w:w="356" w:type="dxa"/>
            <w:noWrap/>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B1564" w:rsidRPr="00E53D48" w:rsidRDefault="00CB1564" w:rsidP="008E00A3">
            <w:pPr>
              <w:rPr>
                <w:rFonts w:eastAsia="Times New Roman" w:cstheme="minorHAnsi"/>
                <w:b/>
                <w:bCs/>
                <w:sz w:val="15"/>
                <w:szCs w:val="15"/>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CB1564" w:rsidRPr="00E53D48" w:rsidRDefault="00CB1564" w:rsidP="008E00A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CB1564" w:rsidRPr="00E53D48" w:rsidRDefault="00CB1564" w:rsidP="008E00A3">
            <w:pPr>
              <w:rPr>
                <w:rFonts w:eastAsia="Times New Roman" w:cstheme="minorHAnsi"/>
                <w:sz w:val="15"/>
                <w:szCs w:val="15"/>
                <w:lang w:eastAsia="es-PE"/>
              </w:rPr>
            </w:pPr>
          </w:p>
        </w:tc>
        <w:tc>
          <w:tcPr>
            <w:tcW w:w="306" w:type="dxa"/>
            <w:noWrap/>
            <w:vAlign w:val="center"/>
            <w:hideMark/>
          </w:tcPr>
          <w:p w:rsidR="00CB1564" w:rsidRPr="00E53D48" w:rsidRDefault="00CB1564" w:rsidP="008E00A3">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CB1564" w:rsidRPr="00E53D48" w:rsidRDefault="00CB1564" w:rsidP="008E00A3">
            <w:pPr>
              <w:rPr>
                <w:rFonts w:eastAsia="Times New Roman" w:cstheme="minorHAnsi"/>
                <w:sz w:val="15"/>
                <w:szCs w:val="15"/>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CB1564" w:rsidRPr="00E53D48" w:rsidRDefault="00CB1564" w:rsidP="008E00A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CB1564" w:rsidRPr="00E53D48" w:rsidRDefault="00CB1564" w:rsidP="008E00A3">
            <w:pPr>
              <w:rPr>
                <w:rFonts w:eastAsia="Times New Roman" w:cs="Calibri"/>
                <w:b/>
                <w:bCs/>
                <w:sz w:val="15"/>
                <w:szCs w:val="15"/>
                <w:lang w:eastAsia="es-PE"/>
              </w:rPr>
            </w:pPr>
          </w:p>
        </w:tc>
        <w:tc>
          <w:tcPr>
            <w:tcW w:w="495" w:type="dxa"/>
            <w:gridSpan w:val="2"/>
            <w:noWrap/>
            <w:vAlign w:val="center"/>
            <w:hideMark/>
          </w:tcPr>
          <w:p w:rsidR="00CB1564" w:rsidRPr="00E53D48" w:rsidRDefault="00CB1564" w:rsidP="008E00A3">
            <w:pPr>
              <w:spacing w:after="0"/>
              <w:rPr>
                <w:sz w:val="20"/>
                <w:szCs w:val="20"/>
                <w:lang w:eastAsia="es-PE"/>
              </w:rPr>
            </w:pPr>
          </w:p>
        </w:tc>
        <w:tc>
          <w:tcPr>
            <w:tcW w:w="356" w:type="dxa"/>
            <w:vAlign w:val="center"/>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vAlign w:val="center"/>
            <w:hideMark/>
          </w:tcPr>
          <w:p w:rsidR="00CB1564" w:rsidRPr="00E53D48" w:rsidRDefault="00CB1564" w:rsidP="008E00A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75"/>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lastRenderedPageBreak/>
              <w:t> </w:t>
            </w:r>
          </w:p>
        </w:tc>
        <w:tc>
          <w:tcPr>
            <w:tcW w:w="357" w:type="dxa"/>
            <w:vAlign w:val="center"/>
            <w:hideMark/>
          </w:tcPr>
          <w:p w:rsidR="00CB1564" w:rsidRPr="00E53D48" w:rsidRDefault="00CB1564" w:rsidP="008E00A3">
            <w:pPr>
              <w:rPr>
                <w:rFonts w:eastAsia="Times New Roman" w:cstheme="minorHAnsi"/>
                <w:b/>
                <w:bCs/>
                <w:sz w:val="18"/>
                <w:szCs w:val="18"/>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424" w:type="dxa"/>
            <w:noWrap/>
            <w:vAlign w:val="bottom"/>
            <w:hideMark/>
          </w:tcPr>
          <w:p w:rsidR="00CB1564" w:rsidRPr="00E53D48" w:rsidRDefault="00CB1564" w:rsidP="008E00A3">
            <w:pPr>
              <w:spacing w:after="0"/>
              <w:rPr>
                <w:sz w:val="20"/>
                <w:szCs w:val="20"/>
                <w:lang w:eastAsia="es-PE"/>
              </w:rPr>
            </w:pPr>
          </w:p>
        </w:tc>
        <w:tc>
          <w:tcPr>
            <w:tcW w:w="342" w:type="dxa"/>
            <w:vAlign w:val="center"/>
            <w:hideMark/>
          </w:tcPr>
          <w:p w:rsidR="00CB1564" w:rsidRPr="00E53D48" w:rsidRDefault="00CB1564" w:rsidP="008E00A3">
            <w:pPr>
              <w:spacing w:after="0"/>
              <w:rPr>
                <w:sz w:val="20"/>
                <w:szCs w:val="20"/>
                <w:lang w:eastAsia="es-PE"/>
              </w:rPr>
            </w:pPr>
          </w:p>
        </w:tc>
        <w:tc>
          <w:tcPr>
            <w:tcW w:w="204"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vAlign w:val="center"/>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B1564" w:rsidRPr="00E53D48" w:rsidRDefault="00CB1564" w:rsidP="008E00A3">
            <w:pPr>
              <w:rPr>
                <w:rFonts w:eastAsia="Times New Roman" w:cstheme="minorHAnsi"/>
                <w:b/>
                <w:bCs/>
                <w:sz w:val="15"/>
                <w:szCs w:val="15"/>
                <w:lang w:eastAsia="es-PE"/>
              </w:rPr>
            </w:pPr>
          </w:p>
        </w:tc>
        <w:tc>
          <w:tcPr>
            <w:tcW w:w="396" w:type="dxa"/>
            <w:noWrap/>
            <w:vAlign w:val="bottom"/>
            <w:hideMark/>
          </w:tcPr>
          <w:p w:rsidR="00CB1564" w:rsidRPr="00E53D48" w:rsidRDefault="00CB1564" w:rsidP="008E00A3">
            <w:pPr>
              <w:spacing w:after="0"/>
              <w:rPr>
                <w:sz w:val="20"/>
                <w:szCs w:val="20"/>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186" w:type="dxa"/>
            <w:noWrap/>
            <w:vAlign w:val="bottom"/>
            <w:hideMark/>
          </w:tcPr>
          <w:p w:rsidR="00CB1564" w:rsidRPr="00E53D48" w:rsidRDefault="00CB1564" w:rsidP="008E00A3">
            <w:pPr>
              <w:spacing w:after="0"/>
              <w:rPr>
                <w:sz w:val="20"/>
                <w:szCs w:val="20"/>
                <w:lang w:eastAsia="es-PE"/>
              </w:rPr>
            </w:pPr>
          </w:p>
        </w:tc>
        <w:tc>
          <w:tcPr>
            <w:tcW w:w="306" w:type="dxa"/>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1792" behindDoc="0" locked="0" layoutInCell="1" allowOverlap="1" wp14:anchorId="5D22E056" wp14:editId="1E053895">
                      <wp:simplePos x="0" y="0"/>
                      <wp:positionH relativeFrom="column">
                        <wp:posOffset>-760730</wp:posOffset>
                      </wp:positionH>
                      <wp:positionV relativeFrom="paragraph">
                        <wp:posOffset>55880</wp:posOffset>
                      </wp:positionV>
                      <wp:extent cx="2686050" cy="511175"/>
                      <wp:effectExtent l="0" t="0" r="19050" b="22225"/>
                      <wp:wrapNone/>
                      <wp:docPr id="11" name="Rectángulo 1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F17081" w:rsidRDefault="008E00A3" w:rsidP="00CB1564">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E056" id="Rectángulo 11" o:spid="_x0000_s1032" style="position:absolute;margin-left:-59.9pt;margin-top:4.4pt;width:211.5pt;height: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B1J1N38C&#10;AAAVBQAADgAAAAAAAAAAAAAAAAAuAgAAZHJzL2Uyb0RvYy54bWxQSwECLQAUAAYACAAAACEATSrV&#10;o98AAAAJAQAADwAAAAAAAAAAAAAAAADZBAAAZHJzL2Rvd25yZXYueG1sUEsFBgAAAAAEAAQA8wAA&#10;AOUFAAAAAA==&#10;" fillcolor="window" strokecolor="windowText" strokeweight="2pt">
                      <v:textbox>
                        <w:txbxContent>
                          <w:p w:rsidR="008E00A3" w:rsidRPr="00F17081" w:rsidRDefault="008E00A3" w:rsidP="00CB1564">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CB1564" w:rsidRPr="00E53D48" w:rsidRDefault="00CB1564" w:rsidP="008E00A3">
            <w:pPr>
              <w:rPr>
                <w:rFonts w:eastAsia="Times New Roman" w:cstheme="minorHAnsi"/>
                <w:sz w:val="15"/>
                <w:szCs w:val="15"/>
                <w:lang w:eastAsia="es-PE"/>
              </w:rPr>
            </w:pPr>
          </w:p>
        </w:tc>
        <w:tc>
          <w:tcPr>
            <w:tcW w:w="30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7" w:type="dxa"/>
            <w:noWrap/>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296"/>
          <w:jc w:val="center"/>
        </w:trPr>
        <w:tc>
          <w:tcPr>
            <w:tcW w:w="187" w:type="dxa"/>
            <w:tcBorders>
              <w:top w:val="nil"/>
              <w:left w:val="single" w:sz="4" w:space="0" w:color="auto"/>
              <w:bottom w:val="nil"/>
              <w:right w:val="nil"/>
            </w:tcBorders>
            <w:noWrap/>
            <w:vAlign w:val="bottom"/>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CB1564" w:rsidRPr="00E53D48" w:rsidRDefault="00CB1564" w:rsidP="008E00A3">
            <w:pPr>
              <w:rPr>
                <w:rFonts w:eastAsia="Times New Roman" w:cstheme="minorHAnsi"/>
                <w:sz w:val="18"/>
                <w:szCs w:val="18"/>
                <w:lang w:eastAsia="es-PE"/>
              </w:rPr>
            </w:pPr>
          </w:p>
        </w:tc>
        <w:tc>
          <w:tcPr>
            <w:tcW w:w="380" w:type="dxa"/>
            <w:noWrap/>
            <w:vAlign w:val="bottom"/>
            <w:hideMark/>
          </w:tcPr>
          <w:p w:rsidR="00CB1564" w:rsidRPr="00E53D48" w:rsidRDefault="00CB1564" w:rsidP="008E00A3">
            <w:pPr>
              <w:spacing w:after="0"/>
              <w:rPr>
                <w:sz w:val="20"/>
                <w:szCs w:val="20"/>
                <w:lang w:eastAsia="es-PE"/>
              </w:rPr>
            </w:pPr>
          </w:p>
        </w:tc>
        <w:tc>
          <w:tcPr>
            <w:tcW w:w="380" w:type="dxa"/>
            <w:noWrap/>
            <w:vAlign w:val="bottom"/>
            <w:hideMark/>
          </w:tcPr>
          <w:p w:rsidR="00CB1564" w:rsidRPr="00E53D48" w:rsidRDefault="00CB1564" w:rsidP="008E00A3">
            <w:pPr>
              <w:spacing w:after="0"/>
              <w:rPr>
                <w:sz w:val="20"/>
                <w:szCs w:val="20"/>
                <w:lang w:eastAsia="es-PE"/>
              </w:rPr>
            </w:pPr>
          </w:p>
        </w:tc>
        <w:tc>
          <w:tcPr>
            <w:tcW w:w="424" w:type="dxa"/>
            <w:noWrap/>
            <w:vAlign w:val="bottom"/>
            <w:hideMark/>
          </w:tcPr>
          <w:p w:rsidR="00CB1564" w:rsidRPr="00E53D48" w:rsidRDefault="00CB1564" w:rsidP="008E00A3">
            <w:pPr>
              <w:spacing w:after="0"/>
              <w:rPr>
                <w:sz w:val="20"/>
                <w:szCs w:val="20"/>
                <w:lang w:eastAsia="es-PE"/>
              </w:rPr>
            </w:pPr>
          </w:p>
        </w:tc>
        <w:tc>
          <w:tcPr>
            <w:tcW w:w="342" w:type="dxa"/>
            <w:noWrap/>
            <w:vAlign w:val="bottom"/>
            <w:hideMark/>
          </w:tcPr>
          <w:p w:rsidR="00CB1564" w:rsidRPr="00E53D48" w:rsidRDefault="00CB1564" w:rsidP="008E00A3">
            <w:pPr>
              <w:spacing w:after="0"/>
              <w:rPr>
                <w:sz w:val="20"/>
                <w:szCs w:val="20"/>
                <w:lang w:eastAsia="es-PE"/>
              </w:rPr>
            </w:pPr>
          </w:p>
        </w:tc>
        <w:tc>
          <w:tcPr>
            <w:tcW w:w="204"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419"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CB1564" w:rsidRPr="00E53D48" w:rsidRDefault="00CB1564" w:rsidP="008E00A3">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nil"/>
              <w:left w:val="single" w:sz="4" w:space="0" w:color="auto"/>
              <w:bottom w:val="nil"/>
              <w:right w:val="nil"/>
            </w:tcBorders>
            <w:noWrap/>
            <w:vAlign w:val="bottom"/>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p>
        </w:tc>
        <w:tc>
          <w:tcPr>
            <w:tcW w:w="1184" w:type="dxa"/>
            <w:gridSpan w:val="3"/>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B1564" w:rsidRPr="00E53D48" w:rsidRDefault="00CB1564" w:rsidP="008E00A3">
            <w:pPr>
              <w:rPr>
                <w:rFonts w:eastAsia="Times New Roman" w:cstheme="minorHAnsi"/>
                <w:b/>
                <w:bCs/>
                <w:sz w:val="15"/>
                <w:szCs w:val="15"/>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CB1564" w:rsidRPr="006858C5" w:rsidRDefault="00CB1564" w:rsidP="008E00A3">
            <w:pPr>
              <w:spacing w:after="0" w:line="240" w:lineRule="auto"/>
              <w:jc w:val="center"/>
              <w:rPr>
                <w:rFonts w:eastAsia="Times New Roman" w:cstheme="minorHAnsi"/>
                <w:b/>
                <w:bCs/>
                <w:sz w:val="18"/>
                <w:szCs w:val="18"/>
                <w:lang w:eastAsia="es-PE"/>
              </w:rPr>
            </w:pPr>
          </w:p>
        </w:tc>
        <w:tc>
          <w:tcPr>
            <w:tcW w:w="219" w:type="dxa"/>
            <w:noWrap/>
            <w:vAlign w:val="bottom"/>
            <w:hideMark/>
          </w:tcPr>
          <w:p w:rsidR="00CB1564" w:rsidRPr="00E53D48" w:rsidRDefault="00CB1564" w:rsidP="008E00A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CB1564" w:rsidRPr="00E53D48" w:rsidRDefault="00CB1564" w:rsidP="008E00A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75"/>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CB1564" w:rsidRPr="00E53D48" w:rsidRDefault="00CB1564" w:rsidP="008E00A3">
            <w:pPr>
              <w:rPr>
                <w:rFonts w:eastAsia="Times New Roman" w:cstheme="minorHAnsi"/>
                <w:b/>
                <w:bCs/>
                <w:sz w:val="18"/>
                <w:szCs w:val="18"/>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380" w:type="dxa"/>
            <w:vAlign w:val="center"/>
            <w:hideMark/>
          </w:tcPr>
          <w:p w:rsidR="00CB1564" w:rsidRPr="00E53D48" w:rsidRDefault="00CB1564" w:rsidP="008E00A3">
            <w:pPr>
              <w:spacing w:after="0"/>
              <w:rPr>
                <w:sz w:val="20"/>
                <w:szCs w:val="20"/>
                <w:lang w:eastAsia="es-PE"/>
              </w:rPr>
            </w:pPr>
          </w:p>
        </w:tc>
        <w:tc>
          <w:tcPr>
            <w:tcW w:w="424" w:type="dxa"/>
            <w:noWrap/>
            <w:vAlign w:val="bottom"/>
            <w:hideMark/>
          </w:tcPr>
          <w:p w:rsidR="00CB1564" w:rsidRPr="00E53D48" w:rsidRDefault="00CB1564" w:rsidP="008E00A3">
            <w:pPr>
              <w:spacing w:after="0"/>
              <w:rPr>
                <w:sz w:val="20"/>
                <w:szCs w:val="20"/>
                <w:lang w:eastAsia="es-PE"/>
              </w:rPr>
            </w:pPr>
          </w:p>
        </w:tc>
        <w:tc>
          <w:tcPr>
            <w:tcW w:w="342" w:type="dxa"/>
            <w:noWrap/>
            <w:vAlign w:val="center"/>
            <w:hideMark/>
          </w:tcPr>
          <w:p w:rsidR="00CB1564" w:rsidRPr="00E53D48" w:rsidRDefault="00CB1564" w:rsidP="008E00A3">
            <w:pPr>
              <w:spacing w:after="0"/>
              <w:rPr>
                <w:sz w:val="20"/>
                <w:szCs w:val="20"/>
                <w:lang w:eastAsia="es-PE"/>
              </w:rPr>
            </w:pPr>
          </w:p>
        </w:tc>
        <w:tc>
          <w:tcPr>
            <w:tcW w:w="204" w:type="dxa"/>
            <w:noWrap/>
            <w:vAlign w:val="center"/>
            <w:hideMark/>
          </w:tcPr>
          <w:p w:rsidR="00CB1564" w:rsidRPr="00E53D48" w:rsidRDefault="00CB1564" w:rsidP="008E00A3">
            <w:pPr>
              <w:spacing w:after="0"/>
              <w:rPr>
                <w:sz w:val="20"/>
                <w:szCs w:val="20"/>
                <w:lang w:eastAsia="es-PE"/>
              </w:rPr>
            </w:pPr>
          </w:p>
        </w:tc>
        <w:tc>
          <w:tcPr>
            <w:tcW w:w="219" w:type="dxa"/>
            <w:noWrap/>
            <w:vAlign w:val="center"/>
            <w:hideMark/>
          </w:tcPr>
          <w:p w:rsidR="00CB1564" w:rsidRPr="00E53D48" w:rsidRDefault="00CB1564" w:rsidP="008E00A3">
            <w:pPr>
              <w:spacing w:after="0"/>
              <w:rPr>
                <w:sz w:val="20"/>
                <w:szCs w:val="20"/>
                <w:lang w:eastAsia="es-PE"/>
              </w:rPr>
            </w:pPr>
          </w:p>
        </w:tc>
        <w:tc>
          <w:tcPr>
            <w:tcW w:w="419" w:type="dxa"/>
            <w:noWrap/>
            <w:vAlign w:val="center"/>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B1564" w:rsidRPr="00E53D48" w:rsidRDefault="00CB1564" w:rsidP="008E00A3">
            <w:pPr>
              <w:rPr>
                <w:rFonts w:eastAsia="Times New Roman" w:cstheme="minorHAnsi"/>
                <w:b/>
                <w:bCs/>
                <w:sz w:val="15"/>
                <w:szCs w:val="15"/>
                <w:lang w:eastAsia="es-PE"/>
              </w:rPr>
            </w:pPr>
          </w:p>
        </w:tc>
        <w:tc>
          <w:tcPr>
            <w:tcW w:w="396" w:type="dxa"/>
            <w:noWrap/>
            <w:vAlign w:val="bottom"/>
            <w:hideMark/>
          </w:tcPr>
          <w:p w:rsidR="00CB1564" w:rsidRPr="00E53D48" w:rsidRDefault="00CB1564" w:rsidP="008E00A3">
            <w:pPr>
              <w:spacing w:after="0"/>
              <w:rPr>
                <w:sz w:val="20"/>
                <w:szCs w:val="20"/>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186" w:type="dxa"/>
            <w:noWrap/>
            <w:vAlign w:val="bottom"/>
            <w:hideMark/>
          </w:tcPr>
          <w:p w:rsidR="00CB1564" w:rsidRPr="00E53D48" w:rsidRDefault="00CB1564" w:rsidP="008E00A3">
            <w:pPr>
              <w:spacing w:after="0"/>
              <w:rPr>
                <w:sz w:val="20"/>
                <w:szCs w:val="20"/>
                <w:lang w:eastAsia="es-PE"/>
              </w:rPr>
            </w:pPr>
          </w:p>
        </w:tc>
        <w:tc>
          <w:tcPr>
            <w:tcW w:w="306" w:type="dxa"/>
            <w:noWrap/>
            <w:vAlign w:val="bottom"/>
            <w:hideMark/>
          </w:tcPr>
          <w:p w:rsidR="00CB1564" w:rsidRPr="00E53D48" w:rsidRDefault="00CB1564" w:rsidP="008E00A3">
            <w:pPr>
              <w:spacing w:after="0"/>
              <w:rPr>
                <w:sz w:val="20"/>
                <w:szCs w:val="20"/>
                <w:lang w:eastAsia="es-PE"/>
              </w:rPr>
            </w:pPr>
          </w:p>
        </w:tc>
        <w:tc>
          <w:tcPr>
            <w:tcW w:w="35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7" w:type="dxa"/>
            <w:noWrap/>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nil"/>
              <w:left w:val="single" w:sz="4" w:space="0" w:color="auto"/>
              <w:bottom w:val="nil"/>
              <w:right w:val="nil"/>
            </w:tcBorders>
            <w:noWrap/>
            <w:vAlign w:val="bottom"/>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CB1564" w:rsidRPr="00E53D48" w:rsidRDefault="00CB1564" w:rsidP="008E00A3">
            <w:pPr>
              <w:rPr>
                <w:rFonts w:eastAsia="Times New Roman" w:cstheme="minorHAnsi"/>
                <w:sz w:val="18"/>
                <w:szCs w:val="18"/>
                <w:lang w:eastAsia="es-PE"/>
              </w:rPr>
            </w:pPr>
          </w:p>
        </w:tc>
        <w:tc>
          <w:tcPr>
            <w:tcW w:w="380" w:type="dxa"/>
            <w:noWrap/>
            <w:vAlign w:val="bottom"/>
            <w:hideMark/>
          </w:tcPr>
          <w:p w:rsidR="00CB1564" w:rsidRPr="00E53D48" w:rsidRDefault="00CB1564" w:rsidP="008E00A3">
            <w:pPr>
              <w:spacing w:after="0"/>
              <w:rPr>
                <w:sz w:val="20"/>
                <w:szCs w:val="20"/>
                <w:lang w:eastAsia="es-PE"/>
              </w:rPr>
            </w:pPr>
          </w:p>
        </w:tc>
        <w:tc>
          <w:tcPr>
            <w:tcW w:w="380" w:type="dxa"/>
            <w:noWrap/>
            <w:vAlign w:val="bottom"/>
            <w:hideMark/>
          </w:tcPr>
          <w:p w:rsidR="00CB1564" w:rsidRPr="00E53D48" w:rsidRDefault="00CB1564" w:rsidP="008E00A3">
            <w:pPr>
              <w:spacing w:after="0"/>
              <w:rPr>
                <w:sz w:val="20"/>
                <w:szCs w:val="20"/>
                <w:lang w:eastAsia="es-PE"/>
              </w:rPr>
            </w:pPr>
          </w:p>
        </w:tc>
        <w:tc>
          <w:tcPr>
            <w:tcW w:w="424" w:type="dxa"/>
            <w:noWrap/>
            <w:vAlign w:val="bottom"/>
            <w:hideMark/>
          </w:tcPr>
          <w:p w:rsidR="00CB1564" w:rsidRPr="00E53D48" w:rsidRDefault="00CB1564" w:rsidP="008E00A3">
            <w:pPr>
              <w:spacing w:after="0"/>
              <w:rPr>
                <w:sz w:val="20"/>
                <w:szCs w:val="20"/>
                <w:lang w:eastAsia="es-PE"/>
              </w:rPr>
            </w:pPr>
          </w:p>
        </w:tc>
        <w:tc>
          <w:tcPr>
            <w:tcW w:w="342" w:type="dxa"/>
            <w:noWrap/>
            <w:vAlign w:val="bottom"/>
            <w:hideMark/>
          </w:tcPr>
          <w:p w:rsidR="00CB1564" w:rsidRPr="00E53D48" w:rsidRDefault="00CB1564" w:rsidP="008E00A3">
            <w:pPr>
              <w:spacing w:after="0"/>
              <w:rPr>
                <w:sz w:val="20"/>
                <w:szCs w:val="20"/>
                <w:lang w:eastAsia="es-PE"/>
              </w:rPr>
            </w:pPr>
          </w:p>
        </w:tc>
        <w:tc>
          <w:tcPr>
            <w:tcW w:w="204"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419" w:type="dxa"/>
            <w:noWrap/>
            <w:vAlign w:val="bottom"/>
            <w:hideMark/>
          </w:tcPr>
          <w:p w:rsidR="00CB1564" w:rsidRPr="00E53D48" w:rsidRDefault="00CB1564" w:rsidP="008E00A3">
            <w:pPr>
              <w:spacing w:after="0"/>
              <w:rPr>
                <w:sz w:val="20"/>
                <w:szCs w:val="20"/>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CB1564" w:rsidRPr="00E53D48" w:rsidRDefault="00CB1564" w:rsidP="008E00A3">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CB1564" w:rsidRPr="00E53D48" w:rsidRDefault="00CB1564" w:rsidP="008E00A3">
            <w:pPr>
              <w:rPr>
                <w:rFonts w:eastAsia="Times New Roman" w:cstheme="minorHAnsi"/>
                <w:sz w:val="15"/>
                <w:szCs w:val="15"/>
                <w:lang w:eastAsia="es-PE"/>
              </w:rPr>
            </w:pPr>
          </w:p>
        </w:tc>
        <w:tc>
          <w:tcPr>
            <w:tcW w:w="306" w:type="dxa"/>
            <w:noWrap/>
            <w:vAlign w:val="bottom"/>
            <w:hideMark/>
          </w:tcPr>
          <w:p w:rsidR="00CB1564" w:rsidRPr="00E53D48" w:rsidRDefault="00CB1564" w:rsidP="008E00A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75"/>
          <w:jc w:val="center"/>
        </w:trPr>
        <w:tc>
          <w:tcPr>
            <w:tcW w:w="187" w:type="dxa"/>
            <w:tcBorders>
              <w:top w:val="nil"/>
              <w:left w:val="single" w:sz="4" w:space="0" w:color="auto"/>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CB1564" w:rsidRPr="00E53D48" w:rsidRDefault="00CB1564" w:rsidP="008E00A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CB1564" w:rsidRPr="00E53D48" w:rsidRDefault="00CB1564" w:rsidP="008E00A3">
            <w:pPr>
              <w:rPr>
                <w:rFonts w:eastAsia="Times New Roman" w:cstheme="minorHAnsi"/>
                <w:b/>
                <w:bCs/>
                <w:sz w:val="15"/>
                <w:szCs w:val="15"/>
                <w:lang w:eastAsia="es-PE"/>
              </w:rPr>
            </w:pPr>
          </w:p>
        </w:tc>
        <w:tc>
          <w:tcPr>
            <w:tcW w:w="219" w:type="dxa"/>
            <w:noWrap/>
            <w:vAlign w:val="center"/>
            <w:hideMark/>
          </w:tcPr>
          <w:p w:rsidR="00CB1564" w:rsidRPr="00683B6F" w:rsidRDefault="00CB1564" w:rsidP="008E00A3">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CB1564" w:rsidRPr="00683B6F" w:rsidRDefault="00CB1564" w:rsidP="008E00A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CB1564" w:rsidRPr="00E53D48" w:rsidRDefault="00CB1564" w:rsidP="008E00A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CB1564" w:rsidRPr="00E53D48" w:rsidRDefault="00CB1564" w:rsidP="008E00A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CB1564" w:rsidRPr="00E53D48" w:rsidRDefault="00CB1564" w:rsidP="008E00A3">
            <w:pPr>
              <w:rPr>
                <w:rFonts w:eastAsia="Times New Roman" w:cstheme="minorHAnsi"/>
                <w:b/>
                <w:bCs/>
                <w:sz w:val="15"/>
                <w:szCs w:val="15"/>
                <w:lang w:eastAsia="es-PE"/>
              </w:rPr>
            </w:pPr>
          </w:p>
        </w:tc>
        <w:tc>
          <w:tcPr>
            <w:tcW w:w="396" w:type="dxa"/>
            <w:noWrap/>
            <w:vAlign w:val="bottom"/>
            <w:hideMark/>
          </w:tcPr>
          <w:p w:rsidR="00CB1564" w:rsidRPr="00E53D48" w:rsidRDefault="00CB1564" w:rsidP="008E00A3">
            <w:pPr>
              <w:spacing w:after="0"/>
              <w:rPr>
                <w:sz w:val="20"/>
                <w:szCs w:val="20"/>
                <w:lang w:eastAsia="es-PE"/>
              </w:rPr>
            </w:pPr>
          </w:p>
        </w:tc>
        <w:tc>
          <w:tcPr>
            <w:tcW w:w="396" w:type="dxa"/>
            <w:noWrap/>
            <w:vAlign w:val="center"/>
            <w:hideMark/>
          </w:tcPr>
          <w:p w:rsidR="00CB1564" w:rsidRPr="00E53D48" w:rsidRDefault="00CB1564" w:rsidP="008E00A3">
            <w:pPr>
              <w:spacing w:after="0"/>
              <w:rPr>
                <w:sz w:val="20"/>
                <w:szCs w:val="20"/>
                <w:lang w:eastAsia="es-PE"/>
              </w:rPr>
            </w:pPr>
          </w:p>
        </w:tc>
        <w:tc>
          <w:tcPr>
            <w:tcW w:w="186" w:type="dxa"/>
            <w:noWrap/>
            <w:vAlign w:val="bottom"/>
            <w:hideMark/>
          </w:tcPr>
          <w:p w:rsidR="00CB1564" w:rsidRPr="00E53D48" w:rsidRDefault="00CB1564" w:rsidP="008E00A3">
            <w:pPr>
              <w:spacing w:after="0"/>
              <w:rPr>
                <w:sz w:val="20"/>
                <w:szCs w:val="20"/>
                <w:lang w:eastAsia="es-PE"/>
              </w:rPr>
            </w:pPr>
          </w:p>
        </w:tc>
        <w:tc>
          <w:tcPr>
            <w:tcW w:w="306" w:type="dxa"/>
            <w:noWrap/>
            <w:vAlign w:val="bottom"/>
            <w:hideMark/>
          </w:tcPr>
          <w:p w:rsidR="00CB1564" w:rsidRPr="00E53D48" w:rsidRDefault="00CB1564" w:rsidP="008E00A3">
            <w:pPr>
              <w:spacing w:after="0"/>
              <w:rPr>
                <w:sz w:val="20"/>
                <w:szCs w:val="20"/>
                <w:lang w:eastAsia="es-PE"/>
              </w:rPr>
            </w:pPr>
          </w:p>
        </w:tc>
        <w:tc>
          <w:tcPr>
            <w:tcW w:w="356" w:type="dxa"/>
            <w:noWrap/>
            <w:hideMark/>
          </w:tcPr>
          <w:p w:rsidR="00CB1564" w:rsidRPr="00E53D48" w:rsidRDefault="00CB1564" w:rsidP="008E00A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2816" behindDoc="0" locked="0" layoutInCell="1" allowOverlap="1" wp14:anchorId="495870D7" wp14:editId="60EDB13C">
                      <wp:simplePos x="0" y="0"/>
                      <wp:positionH relativeFrom="column">
                        <wp:posOffset>-949175</wp:posOffset>
                      </wp:positionH>
                      <wp:positionV relativeFrom="paragraph">
                        <wp:posOffset>56121</wp:posOffset>
                      </wp:positionV>
                      <wp:extent cx="2686050" cy="396000"/>
                      <wp:effectExtent l="0" t="0" r="19050" b="23495"/>
                      <wp:wrapNone/>
                      <wp:docPr id="14" name="Rectángulo 14"/>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8E00A3" w:rsidRPr="00F17081" w:rsidRDefault="008E00A3" w:rsidP="00CB1564">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870D7" id="Rectángulo 14" o:spid="_x0000_s1033" style="position:absolute;margin-left:-74.75pt;margin-top:4.4pt;width:211.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ThAIAABUFAAAOAAAAZHJzL2Uyb0RvYy54bWysVMFu2zAMvQ/YPwi6r3bSNGu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6sAfk4QCAAAVBQAADgAAAAAAAAAAAAAAAAAuAgAAZHJzL2Uyb0RvYy54bWxQSwECLQAUAAYACAAA&#10;ACEASEpWLOAAAAAJAQAADwAAAAAAAAAAAAAAAADeBAAAZHJzL2Rvd25yZXYueG1sUEsFBgAAAAAE&#10;AAQA8wAAAOsFAAAAAA==&#10;" fillcolor="window" strokecolor="windowText" strokeweight="2pt">
                      <v:textbox>
                        <w:txbxContent>
                          <w:p w:rsidR="008E00A3" w:rsidRPr="00F17081" w:rsidRDefault="008E00A3" w:rsidP="00CB1564">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CB1564" w:rsidRPr="00E53D48" w:rsidRDefault="00CB1564" w:rsidP="008E00A3">
            <w:pPr>
              <w:rPr>
                <w:rFonts w:eastAsia="Times New Roman" w:cstheme="minorHAnsi"/>
                <w:sz w:val="15"/>
                <w:szCs w:val="15"/>
                <w:lang w:eastAsia="es-PE"/>
              </w:rPr>
            </w:pPr>
          </w:p>
        </w:tc>
        <w:tc>
          <w:tcPr>
            <w:tcW w:w="306"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11" w:type="dxa"/>
            <w:noWrap/>
            <w:hideMark/>
          </w:tcPr>
          <w:p w:rsidR="00CB1564" w:rsidRPr="00E53D48" w:rsidRDefault="00CB1564" w:rsidP="008E00A3">
            <w:pPr>
              <w:spacing w:after="0"/>
              <w:rPr>
                <w:sz w:val="20"/>
                <w:szCs w:val="20"/>
                <w:lang w:eastAsia="es-PE"/>
              </w:rPr>
            </w:pPr>
          </w:p>
        </w:tc>
        <w:tc>
          <w:tcPr>
            <w:tcW w:w="306" w:type="dxa"/>
            <w:noWrap/>
            <w:hideMark/>
          </w:tcPr>
          <w:p w:rsidR="00CB1564" w:rsidRPr="00E53D48" w:rsidRDefault="00CB1564" w:rsidP="008E00A3">
            <w:pPr>
              <w:spacing w:after="0"/>
              <w:rPr>
                <w:sz w:val="20"/>
                <w:szCs w:val="20"/>
                <w:lang w:eastAsia="es-PE"/>
              </w:rPr>
            </w:pPr>
          </w:p>
        </w:tc>
        <w:tc>
          <w:tcPr>
            <w:tcW w:w="307" w:type="dxa"/>
            <w:noWrap/>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296"/>
          <w:jc w:val="center"/>
        </w:trPr>
        <w:tc>
          <w:tcPr>
            <w:tcW w:w="187" w:type="dxa"/>
            <w:tcBorders>
              <w:top w:val="nil"/>
              <w:left w:val="single" w:sz="4" w:space="0" w:color="auto"/>
              <w:bottom w:val="nil"/>
              <w:right w:val="nil"/>
            </w:tcBorders>
            <w:noWrap/>
            <w:vAlign w:val="bottom"/>
            <w:hideMark/>
          </w:tcPr>
          <w:p w:rsidR="00CB1564" w:rsidRPr="00E53D48" w:rsidRDefault="00CB1564" w:rsidP="008E00A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CB1564" w:rsidRPr="00E53D48" w:rsidRDefault="00CB1564" w:rsidP="008E00A3">
            <w:pPr>
              <w:spacing w:after="0"/>
              <w:rPr>
                <w:rFonts w:eastAsia="Times New Roman" w:cstheme="minorHAnsi"/>
                <w:b/>
                <w:bCs/>
                <w:sz w:val="18"/>
                <w:szCs w:val="18"/>
                <w:lang w:eastAsia="es-PE"/>
              </w:rPr>
            </w:pPr>
          </w:p>
        </w:tc>
        <w:tc>
          <w:tcPr>
            <w:tcW w:w="1184" w:type="dxa"/>
            <w:gridSpan w:val="3"/>
            <w:vMerge/>
            <w:vAlign w:val="center"/>
            <w:hideMark/>
          </w:tcPr>
          <w:p w:rsidR="00CB1564" w:rsidRPr="00E53D48" w:rsidRDefault="00CB1564" w:rsidP="008E00A3">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CB1564" w:rsidRPr="00E53D48" w:rsidRDefault="00CB1564" w:rsidP="008E00A3">
            <w:pPr>
              <w:spacing w:after="0"/>
              <w:rPr>
                <w:rFonts w:eastAsia="Times New Roman" w:cstheme="minorHAnsi"/>
                <w:b/>
                <w:bCs/>
                <w:sz w:val="15"/>
                <w:szCs w:val="15"/>
                <w:lang w:eastAsia="es-PE"/>
              </w:rPr>
            </w:pPr>
          </w:p>
        </w:tc>
        <w:tc>
          <w:tcPr>
            <w:tcW w:w="204" w:type="dxa"/>
            <w:noWrap/>
            <w:vAlign w:val="center"/>
            <w:hideMark/>
          </w:tcPr>
          <w:p w:rsidR="00CB1564" w:rsidRPr="00E53D48" w:rsidRDefault="00CB1564" w:rsidP="008E00A3">
            <w:pPr>
              <w:rPr>
                <w:rFonts w:eastAsia="Times New Roman" w:cstheme="minorHAnsi"/>
                <w:sz w:val="18"/>
                <w:szCs w:val="18"/>
                <w:lang w:eastAsia="es-PE"/>
              </w:rPr>
            </w:pPr>
          </w:p>
        </w:tc>
        <w:tc>
          <w:tcPr>
            <w:tcW w:w="219" w:type="dxa"/>
            <w:noWrap/>
            <w:vAlign w:val="center"/>
            <w:hideMark/>
          </w:tcPr>
          <w:p w:rsidR="00CB1564" w:rsidRPr="00683B6F" w:rsidRDefault="00CB1564" w:rsidP="008E00A3">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CB1564" w:rsidRPr="00683B6F" w:rsidRDefault="00CB1564" w:rsidP="008E00A3">
            <w:pPr>
              <w:spacing w:after="0"/>
              <w:rPr>
                <w:rFonts w:eastAsia="Times New Roman" w:cstheme="minorHAnsi"/>
                <w:b/>
                <w:bCs/>
                <w:sz w:val="18"/>
                <w:szCs w:val="18"/>
                <w:lang w:eastAsia="es-PE"/>
              </w:rPr>
            </w:pPr>
          </w:p>
        </w:tc>
        <w:tc>
          <w:tcPr>
            <w:tcW w:w="219" w:type="dxa"/>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CB1564" w:rsidRPr="00E53D48" w:rsidRDefault="00CB1564" w:rsidP="008E00A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CB1564" w:rsidRPr="00E53D48" w:rsidRDefault="00CB1564" w:rsidP="008E00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CB1564" w:rsidRPr="00E53D48" w:rsidRDefault="00CB1564" w:rsidP="008E00A3">
            <w:pPr>
              <w:rPr>
                <w:rFonts w:eastAsia="Times New Roman" w:cs="Calibri"/>
                <w:sz w:val="15"/>
                <w:szCs w:val="15"/>
                <w:lang w:eastAsia="es-PE"/>
              </w:rPr>
            </w:pPr>
          </w:p>
        </w:tc>
        <w:tc>
          <w:tcPr>
            <w:tcW w:w="495" w:type="dxa"/>
            <w:gridSpan w:val="2"/>
            <w:noWrap/>
            <w:vAlign w:val="bottom"/>
            <w:hideMark/>
          </w:tcPr>
          <w:p w:rsidR="00CB1564" w:rsidRPr="00E53D48" w:rsidRDefault="00CB1564" w:rsidP="008E00A3">
            <w:pPr>
              <w:spacing w:after="0"/>
              <w:rPr>
                <w:sz w:val="20"/>
                <w:szCs w:val="20"/>
                <w:lang w:eastAsia="es-PE"/>
              </w:rPr>
            </w:pPr>
          </w:p>
        </w:tc>
        <w:tc>
          <w:tcPr>
            <w:tcW w:w="356" w:type="dxa"/>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B1564" w:rsidRPr="00E53D48" w:rsidTr="008E00A3">
        <w:trPr>
          <w:trHeight w:val="354"/>
          <w:jc w:val="center"/>
        </w:trPr>
        <w:tc>
          <w:tcPr>
            <w:tcW w:w="187" w:type="dxa"/>
            <w:tcBorders>
              <w:top w:val="nil"/>
              <w:left w:val="single" w:sz="4" w:space="0" w:color="auto"/>
              <w:bottom w:val="single" w:sz="4" w:space="0" w:color="auto"/>
              <w:right w:val="nil"/>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CB1564" w:rsidRPr="00E53D48" w:rsidRDefault="00CB1564" w:rsidP="008E00A3">
            <w:pPr>
              <w:rPr>
                <w:rFonts w:eastAsia="Times New Roman" w:cs="Calibri"/>
                <w:sz w:val="20"/>
                <w:szCs w:val="20"/>
                <w:lang w:eastAsia="es-PE"/>
              </w:rPr>
            </w:pPr>
          </w:p>
        </w:tc>
        <w:tc>
          <w:tcPr>
            <w:tcW w:w="380" w:type="dxa"/>
            <w:tcBorders>
              <w:bottom w:val="single" w:sz="4" w:space="0" w:color="auto"/>
            </w:tcBorders>
            <w:noWrap/>
            <w:vAlign w:val="center"/>
            <w:hideMark/>
          </w:tcPr>
          <w:p w:rsidR="00CB1564" w:rsidRPr="00E53D48" w:rsidRDefault="00CB1564" w:rsidP="008E00A3">
            <w:pPr>
              <w:spacing w:after="0"/>
              <w:rPr>
                <w:sz w:val="20"/>
                <w:szCs w:val="20"/>
                <w:lang w:eastAsia="es-PE"/>
              </w:rPr>
            </w:pPr>
          </w:p>
        </w:tc>
        <w:tc>
          <w:tcPr>
            <w:tcW w:w="380" w:type="dxa"/>
            <w:tcBorders>
              <w:bottom w:val="single" w:sz="4" w:space="0" w:color="auto"/>
            </w:tcBorders>
            <w:noWrap/>
            <w:vAlign w:val="center"/>
            <w:hideMark/>
          </w:tcPr>
          <w:p w:rsidR="00CB1564" w:rsidRPr="00E53D48" w:rsidRDefault="00CB1564" w:rsidP="008E00A3">
            <w:pPr>
              <w:spacing w:after="0"/>
              <w:rPr>
                <w:sz w:val="20"/>
                <w:szCs w:val="20"/>
                <w:lang w:eastAsia="es-PE"/>
              </w:rPr>
            </w:pPr>
          </w:p>
        </w:tc>
        <w:tc>
          <w:tcPr>
            <w:tcW w:w="424" w:type="dxa"/>
            <w:tcBorders>
              <w:bottom w:val="single" w:sz="4" w:space="0" w:color="auto"/>
            </w:tcBorders>
            <w:noWrap/>
            <w:vAlign w:val="center"/>
            <w:hideMark/>
          </w:tcPr>
          <w:p w:rsidR="00CB1564" w:rsidRPr="00E53D48" w:rsidRDefault="00CB1564" w:rsidP="008E00A3">
            <w:pPr>
              <w:spacing w:after="0"/>
              <w:rPr>
                <w:sz w:val="20"/>
                <w:szCs w:val="20"/>
                <w:lang w:eastAsia="es-PE"/>
              </w:rPr>
            </w:pPr>
          </w:p>
        </w:tc>
        <w:tc>
          <w:tcPr>
            <w:tcW w:w="342"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204"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219"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419"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219"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CB1564" w:rsidRPr="00E53D48" w:rsidRDefault="00CB1564" w:rsidP="008E00A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CB1564" w:rsidRPr="00E53D48" w:rsidRDefault="00CB1564" w:rsidP="008E00A3">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356" w:type="dxa"/>
            <w:tcBorders>
              <w:bottom w:val="single" w:sz="4" w:space="0" w:color="auto"/>
            </w:tcBorders>
            <w:noWrap/>
            <w:vAlign w:val="bottom"/>
            <w:hideMark/>
          </w:tcPr>
          <w:p w:rsidR="00CB1564" w:rsidRPr="00E53D48" w:rsidRDefault="00CB1564" w:rsidP="008E00A3">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CB1564" w:rsidRPr="00E53D48" w:rsidRDefault="00CB1564" w:rsidP="008E00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CB1564" w:rsidRPr="00E53D48" w:rsidRDefault="00CB1564" w:rsidP="00CB1564">
      <w:pPr>
        <w:spacing w:after="0" w:line="240" w:lineRule="auto"/>
        <w:ind w:left="142"/>
        <w:contextualSpacing/>
        <w:jc w:val="both"/>
        <w:rPr>
          <w:rFonts w:eastAsia="Times New Roman" w:cstheme="minorHAnsi"/>
          <w:b/>
          <w:sz w:val="18"/>
          <w:szCs w:val="18"/>
          <w:lang w:val="es-ES" w:eastAsia="es-ES"/>
        </w:rPr>
      </w:pP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A05DD1" w:rsidRDefault="00CB1564" w:rsidP="008E00A3">
            <w:pPr>
              <w:contextualSpacing/>
              <w:jc w:val="both"/>
              <w:rPr>
                <w:rFonts w:eastAsia="Times New Roman" w:cstheme="minorHAnsi"/>
                <w:sz w:val="18"/>
                <w:szCs w:val="18"/>
                <w:lang w:val="es-ES" w:eastAsia="es-ES"/>
              </w:rPr>
            </w:pPr>
            <w:r w:rsidRPr="00CB1564">
              <w:rPr>
                <w:rFonts w:eastAsia="Times New Roman" w:cstheme="minorHAnsi"/>
                <w:sz w:val="18"/>
                <w:szCs w:val="18"/>
                <w:lang w:val="es-ES" w:eastAsia="es-ES"/>
              </w:rPr>
              <w:t>Sistema Nacional de Gestión Ambiental, Sistema Nacional de Evaluación de Impacto Ambiental, Sistema Nacional de Evaluación y Fiscalización Ambiental, Gestión de Residuos Sólidos y Monitoreo Ambiental</w:t>
            </w:r>
          </w:p>
        </w:tc>
      </w:tr>
    </w:tbl>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both"/>
              <w:rPr>
                <w:rFonts w:eastAsia="Times New Roman" w:cstheme="minorHAnsi"/>
                <w:sz w:val="18"/>
                <w:szCs w:val="18"/>
                <w:lang w:val="es-ES" w:eastAsia="es-ES"/>
              </w:rPr>
            </w:pPr>
            <w:r w:rsidRPr="00CB1564">
              <w:rPr>
                <w:rFonts w:eastAsia="Times New Roman" w:cstheme="minorHAnsi"/>
                <w:sz w:val="18"/>
                <w:szCs w:val="18"/>
                <w:lang w:val="es-ES" w:eastAsia="es-ES"/>
              </w:rPr>
              <w:t>120 horas acumuladas en Cursos de Evaluación de Estudios de Impacto Ambiental, Monitoreo Ambiental y otros de temática Ambiental.</w:t>
            </w:r>
          </w:p>
        </w:tc>
      </w:tr>
    </w:tbl>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CB1564" w:rsidRPr="00E53D48" w:rsidTr="008E00A3">
        <w:tc>
          <w:tcPr>
            <w:tcW w:w="1019" w:type="dxa"/>
            <w:vMerge w:val="restart"/>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r>
      <w:tr w:rsidR="00CB1564" w:rsidRPr="00E53D48" w:rsidTr="008E00A3">
        <w:tc>
          <w:tcPr>
            <w:tcW w:w="0" w:type="auto"/>
            <w:vMerge/>
            <w:tcBorders>
              <w:top w:val="single" w:sz="4" w:space="0" w:color="auto"/>
              <w:left w:val="single" w:sz="4" w:space="0" w:color="auto"/>
              <w:bottom w:val="single" w:sz="4" w:space="0" w:color="auto"/>
              <w:right w:val="single" w:sz="4" w:space="0" w:color="auto"/>
            </w:tcBorders>
            <w:vAlign w:val="center"/>
            <w:hideMark/>
          </w:tcPr>
          <w:p w:rsidR="00CB1564" w:rsidRPr="00E53D48" w:rsidRDefault="00CB1564" w:rsidP="008E00A3">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64" w:rsidRPr="00E53D48" w:rsidRDefault="00CB1564" w:rsidP="008E00A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CB1564" w:rsidRPr="00E53D48" w:rsidTr="008E00A3">
        <w:tc>
          <w:tcPr>
            <w:tcW w:w="101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r>
      <w:tr w:rsidR="00CB1564" w:rsidRPr="00E53D48" w:rsidTr="008E00A3">
        <w:tc>
          <w:tcPr>
            <w:tcW w:w="101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CB1564" w:rsidRPr="00683B6F" w:rsidRDefault="00CB1564" w:rsidP="008E00A3">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r>
      <w:tr w:rsidR="00CB1564" w:rsidRPr="00E53D48" w:rsidTr="008E00A3">
        <w:tc>
          <w:tcPr>
            <w:tcW w:w="101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5"/>
                <w:szCs w:val="15"/>
                <w:lang w:val="es-ES" w:eastAsia="es-ES"/>
              </w:rPr>
            </w:pPr>
          </w:p>
        </w:tc>
      </w:tr>
    </w:tbl>
    <w:p w:rsidR="00CB1564" w:rsidRPr="00E53D48" w:rsidRDefault="00CB1564" w:rsidP="00CB1564">
      <w:pPr>
        <w:spacing w:after="0" w:line="240" w:lineRule="auto"/>
        <w:rPr>
          <w:rFonts w:eastAsia="Times New Roman" w:cstheme="minorHAnsi"/>
          <w:b/>
          <w:sz w:val="18"/>
          <w:szCs w:val="18"/>
          <w:lang w:val="es-ES" w:eastAsia="es-ES"/>
        </w:rPr>
      </w:pPr>
    </w:p>
    <w:p w:rsidR="00CB1564" w:rsidRPr="00E53D48" w:rsidRDefault="00CB1564" w:rsidP="00CB1564">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CB1564" w:rsidRPr="00E53D48" w:rsidTr="008E00A3">
        <w:trPr>
          <w:trHeight w:val="298"/>
        </w:trPr>
        <w:tc>
          <w:tcPr>
            <w:tcW w:w="8828" w:type="dxa"/>
            <w:tcBorders>
              <w:top w:val="single" w:sz="4" w:space="0" w:color="auto"/>
              <w:left w:val="single" w:sz="4" w:space="0" w:color="auto"/>
              <w:bottom w:val="single" w:sz="4" w:space="0" w:color="auto"/>
              <w:right w:val="single" w:sz="4" w:space="0" w:color="auto"/>
            </w:tcBorders>
          </w:tcPr>
          <w:p w:rsidR="00CB1564" w:rsidRPr="00E53D48" w:rsidRDefault="00CB1564" w:rsidP="008E00A3">
            <w:pPr>
              <w:rPr>
                <w:rFonts w:eastAsia="Times New Roman" w:cstheme="minorHAnsi"/>
                <w:sz w:val="18"/>
                <w:szCs w:val="18"/>
                <w:lang w:val="es-ES" w:eastAsia="es-ES"/>
              </w:rPr>
            </w:pPr>
            <w:r>
              <w:rPr>
                <w:rFonts w:eastAsia="Times New Roman" w:cstheme="minorHAnsi"/>
                <w:sz w:val="18"/>
                <w:szCs w:val="18"/>
                <w:lang w:val="es-ES" w:eastAsia="es-ES"/>
              </w:rPr>
              <w:t xml:space="preserve">03 años </w:t>
            </w:r>
          </w:p>
        </w:tc>
      </w:tr>
    </w:tbl>
    <w:p w:rsidR="00CB1564" w:rsidRPr="00E53D48" w:rsidRDefault="00CB1564" w:rsidP="00CB1564">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8"/>
                <w:szCs w:val="18"/>
                <w:lang w:val="es-ES" w:eastAsia="es-ES"/>
              </w:rPr>
            </w:pPr>
            <w:r>
              <w:rPr>
                <w:rFonts w:eastAsia="Times New Roman" w:cstheme="minorHAnsi"/>
                <w:sz w:val="18"/>
                <w:szCs w:val="18"/>
                <w:lang w:val="es-ES" w:eastAsia="es-ES"/>
              </w:rPr>
              <w:t>02 años</w:t>
            </w:r>
          </w:p>
        </w:tc>
      </w:tr>
    </w:tbl>
    <w:p w:rsidR="00CB1564" w:rsidRPr="00E53D48"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rsidR="00CB1564" w:rsidRDefault="00CB1564" w:rsidP="00CB1564">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CB1564" w:rsidTr="008E00A3">
        <w:tc>
          <w:tcPr>
            <w:tcW w:w="8828" w:type="dxa"/>
          </w:tcPr>
          <w:p w:rsidR="00CB1564" w:rsidRPr="00102C60" w:rsidRDefault="00CB1564" w:rsidP="008E00A3">
            <w:pPr>
              <w:rPr>
                <w:rFonts w:eastAsia="Times New Roman" w:cstheme="minorHAnsi"/>
                <w:sz w:val="18"/>
                <w:szCs w:val="18"/>
                <w:lang w:eastAsia="es-ES"/>
              </w:rPr>
            </w:pPr>
            <w:r>
              <w:rPr>
                <w:rFonts w:eastAsia="Times New Roman" w:cstheme="minorHAnsi"/>
                <w:sz w:val="18"/>
                <w:szCs w:val="18"/>
                <w:lang w:eastAsia="es-ES"/>
              </w:rPr>
              <w:t xml:space="preserve">01 año </w:t>
            </w:r>
          </w:p>
        </w:tc>
      </w:tr>
    </w:tbl>
    <w:p w:rsidR="00CB1564" w:rsidRPr="00E53D48" w:rsidRDefault="00CB1564" w:rsidP="00CB1564">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CB1564" w:rsidRPr="00E53D48" w:rsidRDefault="00CB1564" w:rsidP="00CB1564">
      <w:pPr>
        <w:spacing w:after="0" w:line="240" w:lineRule="auto"/>
        <w:rPr>
          <w:rFonts w:eastAsia="Times New Roman" w:cstheme="minorHAnsi"/>
          <w:sz w:val="18"/>
          <w:szCs w:val="18"/>
          <w:lang w:val="es-ES" w:eastAsia="es-ES"/>
        </w:rPr>
      </w:pPr>
    </w:p>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hideMark/>
          </w:tcPr>
          <w:p w:rsidR="00CB1564" w:rsidRPr="00E53D48" w:rsidRDefault="00CB1564" w:rsidP="008E00A3">
            <w:pPr>
              <w:rPr>
                <w:rFonts w:eastAsia="Times New Roman" w:cstheme="minorHAnsi"/>
                <w:sz w:val="18"/>
                <w:szCs w:val="18"/>
                <w:lang w:val="es-ES" w:eastAsia="es-ES"/>
              </w:rPr>
            </w:pPr>
            <w:r>
              <w:rPr>
                <w:rFonts w:eastAsia="Times New Roman" w:cstheme="minorHAnsi"/>
                <w:sz w:val="18"/>
                <w:szCs w:val="18"/>
                <w:lang w:val="es-ES" w:eastAsia="es-ES"/>
              </w:rPr>
              <w:t xml:space="preserve">Orientación a resultados, Vocación de servicio, </w:t>
            </w:r>
            <w:r w:rsidRPr="00CB1564">
              <w:rPr>
                <w:rFonts w:eastAsia="Times New Roman" w:cstheme="minorHAnsi"/>
                <w:sz w:val="18"/>
                <w:szCs w:val="18"/>
                <w:lang w:val="es-ES" w:eastAsia="es-ES"/>
              </w:rPr>
              <w:t>Trabajo en Equipo.</w:t>
            </w:r>
          </w:p>
        </w:tc>
      </w:tr>
    </w:tbl>
    <w:p w:rsidR="00CB1564" w:rsidRPr="002471DD"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CB1564" w:rsidRPr="00E53D48" w:rsidTr="008E00A3">
        <w:tc>
          <w:tcPr>
            <w:tcW w:w="8828" w:type="dxa"/>
            <w:tcBorders>
              <w:top w:val="single" w:sz="4" w:space="0" w:color="auto"/>
              <w:left w:val="single" w:sz="4" w:space="0" w:color="auto"/>
              <w:bottom w:val="single" w:sz="4" w:space="0" w:color="auto"/>
              <w:right w:val="single" w:sz="4" w:space="0" w:color="auto"/>
            </w:tcBorders>
          </w:tcPr>
          <w:p w:rsidR="00CB1564" w:rsidRPr="007D5C62" w:rsidRDefault="00CB1564" w:rsidP="008E00A3">
            <w:pPr>
              <w:rPr>
                <w:rFonts w:cstheme="minorHAnsi"/>
                <w:sz w:val="18"/>
              </w:rPr>
            </w:pPr>
            <w:r>
              <w:rPr>
                <w:rFonts w:cstheme="minorHAnsi"/>
                <w:sz w:val="18"/>
              </w:rPr>
              <w:t>NO APLICA</w:t>
            </w:r>
          </w:p>
        </w:tc>
      </w:tr>
    </w:tbl>
    <w:p w:rsidR="00CB1564" w:rsidRPr="007B2416" w:rsidRDefault="00CB1564" w:rsidP="00CB1564">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CB1564" w:rsidRPr="00F172DB" w:rsidTr="008E00A3">
        <w:trPr>
          <w:trHeight w:val="400"/>
        </w:trPr>
        <w:tc>
          <w:tcPr>
            <w:tcW w:w="2794" w:type="dxa"/>
          </w:tcPr>
          <w:p w:rsidR="00CB1564" w:rsidRPr="00F172DB" w:rsidRDefault="00CB1564" w:rsidP="008E00A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CB1564" w:rsidRPr="00F172DB" w:rsidRDefault="00CB1564" w:rsidP="008E00A3">
            <w:pPr>
              <w:rPr>
                <w:rFonts w:asciiTheme="minorHAnsi" w:eastAsia="Times New Roman" w:hAnsiTheme="minorHAnsi" w:cstheme="minorHAnsi"/>
                <w:b/>
                <w:sz w:val="18"/>
                <w:szCs w:val="18"/>
                <w:lang w:val="es-ES" w:eastAsia="es-ES"/>
              </w:rPr>
            </w:pPr>
          </w:p>
        </w:tc>
        <w:tc>
          <w:tcPr>
            <w:tcW w:w="5700" w:type="dxa"/>
          </w:tcPr>
          <w:p w:rsidR="00CB1564" w:rsidRPr="00A61E60" w:rsidRDefault="00CB1564" w:rsidP="008E00A3">
            <w:pPr>
              <w:jc w:val="both"/>
              <w:rPr>
                <w:rFonts w:asciiTheme="minorHAnsi" w:eastAsia="Times New Roman" w:hAnsiTheme="minorHAnsi" w:cstheme="minorHAnsi"/>
                <w:sz w:val="18"/>
                <w:szCs w:val="18"/>
                <w:lang w:val="es-ES" w:eastAsia="es-ES"/>
              </w:rPr>
            </w:pPr>
            <w:r w:rsidRPr="00CB1564">
              <w:rPr>
                <w:rFonts w:asciiTheme="minorHAnsi" w:eastAsia="Times New Roman" w:hAnsiTheme="minorHAnsi" w:cstheme="minorHAnsi"/>
                <w:sz w:val="18"/>
                <w:szCs w:val="18"/>
                <w:lang w:val="es-ES" w:eastAsia="es-ES"/>
              </w:rPr>
              <w:t>SUB GERENCIA DE GESTION AMBIENTAL</w:t>
            </w:r>
          </w:p>
        </w:tc>
      </w:tr>
      <w:tr w:rsidR="00CB1564" w:rsidRPr="00F172DB" w:rsidTr="008E00A3">
        <w:tc>
          <w:tcPr>
            <w:tcW w:w="2794" w:type="dxa"/>
          </w:tcPr>
          <w:p w:rsidR="00CB1564" w:rsidRPr="00F172DB" w:rsidRDefault="00CB1564" w:rsidP="008E00A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CB1564" w:rsidRPr="00827BE8" w:rsidRDefault="00CB1564" w:rsidP="008E00A3">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2,500</w:t>
            </w:r>
            <w:r w:rsidRPr="00EA6B42">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CB1564" w:rsidRPr="00F172DB" w:rsidTr="008E00A3">
        <w:tc>
          <w:tcPr>
            <w:tcW w:w="2794" w:type="dxa"/>
          </w:tcPr>
          <w:p w:rsidR="00CB1564" w:rsidRPr="00F172DB" w:rsidRDefault="00CB1564" w:rsidP="008E00A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CB1564" w:rsidRPr="00F172DB" w:rsidRDefault="00CB1564" w:rsidP="008E00A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CB1564" w:rsidRPr="00F172DB" w:rsidTr="008E00A3">
        <w:tc>
          <w:tcPr>
            <w:tcW w:w="2794" w:type="dxa"/>
          </w:tcPr>
          <w:p w:rsidR="00CB1564" w:rsidRPr="00F172DB" w:rsidRDefault="00CB1564" w:rsidP="008E00A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rsidR="00CB1564" w:rsidRDefault="00CB1564" w:rsidP="008E00A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p>
        </w:tc>
      </w:tr>
      <w:tr w:rsidR="00CB1564" w:rsidRPr="00F172DB" w:rsidTr="008E00A3">
        <w:tc>
          <w:tcPr>
            <w:tcW w:w="2793" w:type="dxa"/>
          </w:tcPr>
          <w:p w:rsidR="00CB1564" w:rsidRPr="00F172DB" w:rsidRDefault="00CB1564" w:rsidP="008E00A3">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CB1564" w:rsidRPr="00066E2B" w:rsidRDefault="00CB1564" w:rsidP="008E00A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Desde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ripción del contrato hasta el retorno del titular.</w:t>
            </w:r>
          </w:p>
        </w:tc>
      </w:tr>
      <w:tr w:rsidR="00CB1564" w:rsidRPr="00F172DB" w:rsidTr="008E00A3">
        <w:tc>
          <w:tcPr>
            <w:tcW w:w="2793" w:type="dxa"/>
          </w:tcPr>
          <w:p w:rsidR="00CB1564" w:rsidRPr="00F172DB" w:rsidRDefault="00CB1564" w:rsidP="008E00A3">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CB1564" w:rsidRPr="00066E2B" w:rsidRDefault="00CB1564" w:rsidP="004464AB">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 xml:space="preserve">N° 1057 – </w:t>
            </w:r>
            <w:r w:rsidR="004464AB">
              <w:rPr>
                <w:rFonts w:eastAsia="Times New Roman" w:cstheme="minorHAnsi"/>
                <w:sz w:val="18"/>
                <w:szCs w:val="18"/>
                <w:lang w:val="es-ES" w:eastAsia="es-ES"/>
              </w:rPr>
              <w:t>POR SUPLENCIA</w:t>
            </w:r>
          </w:p>
        </w:tc>
      </w:tr>
    </w:tbl>
    <w:p w:rsidR="00CB1564" w:rsidRDefault="00CB1564" w:rsidP="00CB1564">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CB1564" w:rsidRPr="00224FE8" w:rsidRDefault="00CB1564" w:rsidP="00CB1564">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CB1564" w:rsidRDefault="00CB1564" w:rsidP="00CB1564">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lastRenderedPageBreak/>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86547C" w:rsidRDefault="0086547C" w:rsidP="00BF5BB5">
      <w:pPr>
        <w:spacing w:after="0" w:line="240" w:lineRule="auto"/>
        <w:ind w:left="720"/>
        <w:contextualSpacing/>
        <w:jc w:val="center"/>
        <w:rPr>
          <w:rFonts w:cs="ArialMT"/>
          <w:b/>
          <w:color w:val="000000"/>
          <w:sz w:val="24"/>
          <w:lang w:val="es-ES"/>
        </w:rPr>
      </w:pPr>
    </w:p>
    <w:p w:rsidR="00BF5BB5" w:rsidRPr="006D7F76" w:rsidRDefault="00BF5BB5" w:rsidP="00BF5BB5">
      <w:pPr>
        <w:spacing w:after="0" w:line="240" w:lineRule="auto"/>
        <w:ind w:left="720"/>
        <w:contextualSpacing/>
        <w:jc w:val="center"/>
        <w:rPr>
          <w:rFonts w:cs="ArialMT"/>
          <w:b/>
          <w:color w:val="000000"/>
          <w:sz w:val="24"/>
          <w:lang w:val="es-ES"/>
        </w:rPr>
      </w:pPr>
      <w:r w:rsidRPr="006D7F76">
        <w:rPr>
          <w:rFonts w:cs="ArialMT"/>
          <w:b/>
          <w:color w:val="000000"/>
          <w:sz w:val="24"/>
          <w:lang w:val="es-ES"/>
        </w:rPr>
        <w:t>CAPITULO II. DISPOSICIONES DEL PROCESO</w:t>
      </w:r>
    </w:p>
    <w:p w:rsidR="00BF5BB5" w:rsidRPr="00245614" w:rsidRDefault="00BF5BB5" w:rsidP="00BF5BB5">
      <w:pPr>
        <w:spacing w:after="0" w:line="240" w:lineRule="auto"/>
        <w:ind w:left="720"/>
        <w:contextualSpacing/>
        <w:jc w:val="both"/>
        <w:rPr>
          <w:rFonts w:cs="ArialMT"/>
          <w:color w:val="000000"/>
          <w:lang w:val="es-ES"/>
        </w:rPr>
      </w:pPr>
    </w:p>
    <w:p w:rsidR="00BF5BB5" w:rsidRPr="00612212" w:rsidRDefault="00BF5BB5" w:rsidP="00AA60BC">
      <w:pPr>
        <w:pStyle w:val="Prrafodelista"/>
        <w:numPr>
          <w:ilvl w:val="1"/>
          <w:numId w:val="6"/>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rsidR="00BF5BB5" w:rsidRDefault="00BF5BB5" w:rsidP="00BF5BB5">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50" w:type="pct"/>
        <w:tblCellMar>
          <w:left w:w="70" w:type="dxa"/>
          <w:right w:w="70" w:type="dxa"/>
        </w:tblCellMar>
        <w:tblLook w:val="04A0" w:firstRow="1" w:lastRow="0" w:firstColumn="1" w:lastColumn="0" w:noHBand="0" w:noVBand="1"/>
      </w:tblPr>
      <w:tblGrid>
        <w:gridCol w:w="343"/>
        <w:gridCol w:w="2853"/>
        <w:gridCol w:w="2375"/>
        <w:gridCol w:w="1546"/>
        <w:gridCol w:w="1659"/>
      </w:tblGrid>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39"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2" w:type="pct"/>
            <w:tcBorders>
              <w:top w:val="single" w:sz="4" w:space="0" w:color="auto"/>
              <w:left w:val="nil"/>
              <w:bottom w:val="single" w:sz="4" w:space="0" w:color="auto"/>
              <w:right w:val="single" w:sz="4" w:space="0" w:color="auto"/>
            </w:tcBorders>
            <w:shd w:val="clear" w:color="auto" w:fill="FF0000"/>
            <w:vAlign w:val="center"/>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3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F59E7" w:rsidRDefault="00BF5BB5" w:rsidP="00BF5BB5">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BF5BB5" w:rsidRPr="002C3EDD" w:rsidTr="009959B5">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4464AB"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09.04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51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4464AB"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09.04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BF5BB5" w:rsidRPr="002C3EDD" w:rsidRDefault="00BF5BB5" w:rsidP="00BF5BB5">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BF5BB5" w:rsidRPr="002C3EDD" w:rsidTr="009959B5">
        <w:trPr>
          <w:trHeight w:val="300"/>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07" w:type="pct"/>
            <w:tcBorders>
              <w:top w:val="nil"/>
              <w:left w:val="nil"/>
              <w:bottom w:val="nil"/>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vMerge w:val="restart"/>
            <w:tcBorders>
              <w:top w:val="nil"/>
              <w:left w:val="single" w:sz="4" w:space="0" w:color="auto"/>
              <w:right w:val="single" w:sz="4" w:space="0" w:color="auto"/>
            </w:tcBorders>
            <w:vAlign w:val="center"/>
          </w:tcPr>
          <w:p w:rsidR="00BF5BB5" w:rsidRDefault="00BF5BB5" w:rsidP="00BF5BB5">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 xml:space="preserve">Del </w:t>
            </w:r>
            <w:r w:rsidR="004464AB">
              <w:rPr>
                <w:rFonts w:eastAsia="Times New Roman" w:cstheme="minorHAnsi"/>
                <w:b/>
                <w:color w:val="002060"/>
                <w:sz w:val="20"/>
                <w:szCs w:val="19"/>
                <w:lang w:val="es-ES" w:eastAsia="es-ES"/>
              </w:rPr>
              <w:t>10.04.2024 al 23.04</w:t>
            </w:r>
            <w:r>
              <w:rPr>
                <w:rFonts w:eastAsia="Times New Roman" w:cstheme="minorHAnsi"/>
                <w:b/>
                <w:color w:val="002060"/>
                <w:sz w:val="20"/>
                <w:szCs w:val="19"/>
                <w:lang w:val="es-ES" w:eastAsia="es-ES"/>
              </w:rPr>
              <w:t>.2024</w:t>
            </w:r>
          </w:p>
          <w:p w:rsidR="00BF5BB5" w:rsidRPr="002C3EDD" w:rsidRDefault="00BF5BB5" w:rsidP="00BF5BB5">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BF5BB5" w:rsidRPr="002C3EDD" w:rsidTr="009959B5">
        <w:trPr>
          <w:trHeight w:val="51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hideMark/>
          </w:tcPr>
          <w:p w:rsidR="00BF5BB5" w:rsidRPr="007A043F"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66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AA60BC">
            <w:pPr>
              <w:pStyle w:val="Prrafodelista"/>
              <w:numPr>
                <w:ilvl w:val="0"/>
                <w:numId w:val="5"/>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67"/>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07" w:type="pct"/>
            <w:tcBorders>
              <w:top w:val="single" w:sz="4" w:space="0" w:color="auto"/>
              <w:left w:val="nil"/>
              <w:bottom w:val="single" w:sz="4" w:space="0" w:color="auto"/>
              <w:right w:val="single" w:sz="4" w:space="0" w:color="auto"/>
            </w:tcBorders>
            <w:shd w:val="clear" w:color="auto" w:fill="auto"/>
            <w:vAlign w:val="center"/>
          </w:tcPr>
          <w:p w:rsidR="00BF5BB5" w:rsidRDefault="00BF5BB5" w:rsidP="00BF5BB5">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rsidR="00BF5BB5" w:rsidRDefault="00BF5BB5" w:rsidP="00BF5BB5">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rsidR="00BF5BB5" w:rsidRDefault="00BF5BB5" w:rsidP="00BF5BB5">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tcBorders>
              <w:top w:val="nil"/>
              <w:left w:val="single" w:sz="4" w:space="0" w:color="auto"/>
              <w:bottom w:val="single" w:sz="4" w:space="0" w:color="auto"/>
              <w:right w:val="single" w:sz="4" w:space="0" w:color="auto"/>
            </w:tcBorders>
            <w:vAlign w:val="center"/>
          </w:tcPr>
          <w:p w:rsidR="00BF5BB5" w:rsidRDefault="004464AB"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25.04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BF5BB5" w:rsidRPr="002C3EDD" w:rsidTr="00300E4A">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BF5BB5" w:rsidRPr="004F59E7" w:rsidRDefault="00BF5BB5" w:rsidP="00BF5BB5">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BF5BB5" w:rsidRPr="002C3EDD" w:rsidTr="009959B5">
        <w:trPr>
          <w:trHeight w:val="691"/>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Default="004464AB"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26.04</w:t>
            </w:r>
            <w:r w:rsidR="00BF5BB5">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552B9B" w:rsidRDefault="00BF5BB5" w:rsidP="00BF5BB5">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BF5BB5" w:rsidRPr="002C3EDD" w:rsidTr="009959B5">
        <w:trPr>
          <w:trHeight w:val="60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4464AB"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26.04</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695"/>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rsidR="00BF5BB5" w:rsidRPr="002940D4"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rsidR="00BF5BB5" w:rsidRDefault="00BF5BB5" w:rsidP="00BF5BB5">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2" w:type="pct"/>
            <w:tcBorders>
              <w:top w:val="single" w:sz="4" w:space="0" w:color="auto"/>
              <w:left w:val="single" w:sz="4" w:space="0" w:color="auto"/>
              <w:right w:val="single" w:sz="4" w:space="0" w:color="auto"/>
            </w:tcBorders>
            <w:vAlign w:val="center"/>
          </w:tcPr>
          <w:p w:rsidR="00BF5BB5"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4464AB">
              <w:rPr>
                <w:rFonts w:eastAsia="Times New Roman" w:cs="Calibri"/>
                <w:b/>
                <w:bCs/>
                <w:color w:val="002060"/>
                <w:sz w:val="20"/>
                <w:szCs w:val="20"/>
                <w:lang w:val="es-ES" w:eastAsia="es-PE"/>
              </w:rPr>
              <w:t>29.04.2024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D47746" w:rsidRDefault="00BF5BB5" w:rsidP="00BF5BB5">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BF5BB5" w:rsidRPr="002C3EDD" w:rsidTr="009959B5">
        <w:trPr>
          <w:trHeight w:val="1062"/>
        </w:trPr>
        <w:tc>
          <w:tcPr>
            <w:tcW w:w="245"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07" w:type="pct"/>
            <w:tcBorders>
              <w:top w:val="single" w:sz="4" w:space="0" w:color="auto"/>
              <w:left w:val="nil"/>
              <w:bottom w:val="nil"/>
              <w:right w:val="single" w:sz="4" w:space="0" w:color="auto"/>
            </w:tcBorders>
            <w:shd w:val="clear" w:color="auto" w:fill="auto"/>
            <w:vAlign w:val="center"/>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single" w:sz="4" w:space="0" w:color="auto"/>
              <w:bottom w:val="single" w:sz="4" w:space="0" w:color="auto"/>
              <w:right w:val="single" w:sz="4" w:space="0" w:color="auto"/>
            </w:tcBorders>
            <w:shd w:val="clear" w:color="auto" w:fill="auto"/>
            <w:vAlign w:val="center"/>
          </w:tcPr>
          <w:p w:rsidR="00BF5BB5"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BF5BB5" w:rsidRDefault="004464AB"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29.04</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BF5BB5" w:rsidRPr="002C3EDD" w:rsidTr="009959B5">
        <w:trPr>
          <w:trHeight w:val="1062"/>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07" w:type="pct"/>
            <w:tcBorders>
              <w:top w:val="single" w:sz="4" w:space="0" w:color="auto"/>
              <w:left w:val="nil"/>
              <w:bottom w:val="nil"/>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rsidR="00BF5BB5"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lastRenderedPageBreak/>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rsidR="00BF5BB5" w:rsidRPr="008E6589" w:rsidRDefault="00BF5BB5" w:rsidP="00AA60BC">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rsidR="00BF5BB5" w:rsidRPr="008E6589" w:rsidRDefault="00BF5BB5" w:rsidP="00BF5BB5">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Pr>
                <w:rFonts w:eastAsia="Times New Roman" w:cs="Calibri"/>
                <w:b/>
                <w:color w:val="000000"/>
                <w:sz w:val="20"/>
                <w:szCs w:val="20"/>
                <w:lang w:eastAsia="es-PE"/>
              </w:rPr>
              <w:t>.</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BF5BB5" w:rsidRPr="00AA7411"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 xml:space="preserve">Vía correo electrónico: </w:t>
            </w:r>
            <w:proofErr w:type="spellStart"/>
            <w:r w:rsidRPr="00AA7411">
              <w:rPr>
                <w:rFonts w:eastAsia="Times New Roman" w:cs="Calibri"/>
                <w:b/>
                <w:bCs/>
                <w:color w:val="002060"/>
                <w:sz w:val="20"/>
                <w:szCs w:val="20"/>
                <w:lang w:eastAsia="es-PE"/>
              </w:rPr>
              <w:t>seleccion.cas</w:t>
            </w:r>
            <w:proofErr w:type="spellEnd"/>
            <w:r w:rsidRPr="00AA7411">
              <w:rPr>
                <w:rFonts w:eastAsia="Times New Roman" w:cs="Calibri"/>
                <w:b/>
                <w:bCs/>
                <w:color w:val="002060"/>
                <w:sz w:val="20"/>
                <w:szCs w:val="20"/>
                <w:lang w:eastAsia="es-PE"/>
              </w:rPr>
              <w:t>@</w:t>
            </w:r>
          </w:p>
          <w:p w:rsidR="00BF5BB5" w:rsidRPr="002C3EDD" w:rsidRDefault="00BF5BB5" w:rsidP="00BF5BB5">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vMerge w:val="restart"/>
            <w:tcBorders>
              <w:top w:val="single" w:sz="4" w:space="0" w:color="auto"/>
              <w:left w:val="single" w:sz="4" w:space="0" w:color="auto"/>
              <w:right w:val="single" w:sz="4" w:space="0" w:color="auto"/>
            </w:tcBorders>
            <w:vAlign w:val="center"/>
          </w:tcPr>
          <w:p w:rsidR="00BF5BB5" w:rsidRPr="00850D07" w:rsidRDefault="009959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4464AB">
              <w:rPr>
                <w:rFonts w:eastAsia="Times New Roman" w:cs="Calibri"/>
                <w:b/>
                <w:bCs/>
                <w:color w:val="002060"/>
                <w:sz w:val="20"/>
                <w:szCs w:val="20"/>
                <w:lang w:val="es-ES" w:eastAsia="es-PE"/>
              </w:rPr>
              <w:t>30.04</w:t>
            </w:r>
            <w:r w:rsidR="00BF5BB5" w:rsidRPr="00850D07">
              <w:rPr>
                <w:rFonts w:eastAsia="Times New Roman" w:cs="Calibri"/>
                <w:b/>
                <w:bCs/>
                <w:color w:val="002060"/>
                <w:sz w:val="20"/>
                <w:szCs w:val="20"/>
                <w:lang w:val="es-ES" w:eastAsia="es-PE"/>
              </w:rPr>
              <w:t>.202</w:t>
            </w:r>
            <w:r w:rsidR="00BF5BB5">
              <w:rPr>
                <w:rFonts w:eastAsia="Times New Roman" w:cs="Calibri"/>
                <w:b/>
                <w:bCs/>
                <w:color w:val="002060"/>
                <w:sz w:val="20"/>
                <w:szCs w:val="20"/>
                <w:lang w:val="es-ES" w:eastAsia="es-PE"/>
              </w:rPr>
              <w:t>4</w:t>
            </w:r>
            <w:r w:rsidR="00BF5BB5" w:rsidRPr="00850D07">
              <w:rPr>
                <w:rFonts w:eastAsia="Times New Roman" w:cs="Calibri"/>
                <w:b/>
                <w:bCs/>
                <w:color w:val="002060"/>
                <w:sz w:val="20"/>
                <w:szCs w:val="20"/>
                <w:lang w:val="es-ES" w:eastAsia="es-PE"/>
              </w:rPr>
              <w:t xml:space="preserve"> </w:t>
            </w:r>
          </w:p>
          <w:p w:rsidR="00BF5BB5" w:rsidRPr="002C3EDD" w:rsidRDefault="00BF5BB5" w:rsidP="00BF5BB5">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BF5BB5" w:rsidRPr="002C3EDD" w:rsidTr="009959B5">
        <w:trPr>
          <w:trHeight w:val="486"/>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tcPr>
          <w:p w:rsidR="00BF5BB5" w:rsidRPr="002940D4" w:rsidRDefault="00BF5BB5" w:rsidP="00BF5BB5">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70"/>
        </w:trPr>
        <w:tc>
          <w:tcPr>
            <w:tcW w:w="245"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BF5BB5" w:rsidRPr="002940D4" w:rsidRDefault="00BF5BB5" w:rsidP="00BF5BB5">
            <w:pPr>
              <w:spacing w:after="0" w:line="240" w:lineRule="auto"/>
              <w:jc w:val="both"/>
              <w:rPr>
                <w:rFonts w:eastAsia="Times New Roman" w:cs="Calibri"/>
                <w:color w:val="000000"/>
                <w:lang w:eastAsia="es-PE"/>
              </w:rPr>
            </w:pPr>
          </w:p>
        </w:tc>
        <w:tc>
          <w:tcPr>
            <w:tcW w:w="1339" w:type="pct"/>
            <w:vMerge/>
            <w:tcBorders>
              <w:top w:val="nil"/>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BF5BB5" w:rsidRPr="002C3EDD" w:rsidRDefault="00BF5BB5" w:rsidP="00BF5BB5">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BF5BB5" w:rsidRPr="002C3EDD" w:rsidRDefault="00BF5BB5" w:rsidP="00BF5BB5">
            <w:pPr>
              <w:spacing w:after="0" w:line="240" w:lineRule="auto"/>
              <w:rPr>
                <w:rFonts w:eastAsia="Times New Roman" w:cs="Calibri"/>
                <w:b/>
                <w:bCs/>
                <w:color w:val="000000"/>
                <w:sz w:val="20"/>
                <w:szCs w:val="20"/>
                <w:lang w:eastAsia="es-PE"/>
              </w:rPr>
            </w:pPr>
          </w:p>
        </w:tc>
      </w:tr>
      <w:tr w:rsidR="00BF5BB5" w:rsidRPr="002C3EDD" w:rsidTr="009959B5">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39" w:type="pct"/>
            <w:tcBorders>
              <w:top w:val="nil"/>
              <w:left w:val="nil"/>
              <w:bottom w:val="single" w:sz="4" w:space="0" w:color="auto"/>
              <w:right w:val="single" w:sz="4" w:space="0" w:color="auto"/>
            </w:tcBorders>
            <w:shd w:val="clear" w:color="auto" w:fill="auto"/>
            <w:vAlign w:val="center"/>
          </w:tcPr>
          <w:p w:rsidR="00BF5BB5" w:rsidRPr="005A1E76" w:rsidRDefault="00BF5BB5"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5A1E76" w:rsidRDefault="004464AB" w:rsidP="00BF5BB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02.05</w:t>
            </w:r>
            <w:r w:rsidR="00BF5BB5">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07" w:type="pct"/>
            <w:tcBorders>
              <w:top w:val="nil"/>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nil"/>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BF5BB5" w:rsidRPr="002C3EDD" w:rsidRDefault="004464AB"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02.05</w:t>
            </w:r>
            <w:r w:rsidR="00BF5BB5">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5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BF5BB5" w:rsidRPr="002C3EDD" w:rsidRDefault="004464AB"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03.05</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BF5BB5" w:rsidRPr="002C3EDD" w:rsidTr="009959B5">
        <w:trPr>
          <w:trHeight w:val="7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BF5BB5" w:rsidRDefault="00BF5BB5" w:rsidP="00BF5BB5">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rsidR="00BF5BB5" w:rsidRPr="002C3EDD" w:rsidRDefault="00BF5BB5" w:rsidP="00BF5BB5">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nil"/>
              <w:bottom w:val="single" w:sz="4" w:space="0" w:color="auto"/>
              <w:right w:val="single" w:sz="4" w:space="0" w:color="auto"/>
            </w:tcBorders>
          </w:tcPr>
          <w:p w:rsidR="00BF5BB5" w:rsidRDefault="00BF5BB5" w:rsidP="00BF5BB5">
            <w:pPr>
              <w:spacing w:after="0" w:line="240" w:lineRule="auto"/>
              <w:ind w:left="-34"/>
              <w:jc w:val="center"/>
              <w:rPr>
                <w:rFonts w:eastAsia="Times New Roman" w:cstheme="minorHAnsi"/>
                <w:b/>
                <w:color w:val="002060"/>
                <w:sz w:val="20"/>
                <w:szCs w:val="19"/>
                <w:lang w:val="es-ES" w:eastAsia="es-ES"/>
              </w:rPr>
            </w:pPr>
          </w:p>
          <w:p w:rsidR="00BF5BB5" w:rsidRPr="002C3EDD" w:rsidRDefault="004464AB" w:rsidP="00BF5BB5">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03</w:t>
            </w:r>
            <w:r w:rsidR="00BF5BB5">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5</w:t>
            </w:r>
            <w:r w:rsidR="00BF5BB5">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BF5BB5" w:rsidRPr="002C3EDD" w:rsidTr="009959B5">
        <w:trPr>
          <w:trHeight w:val="300"/>
        </w:trPr>
        <w:tc>
          <w:tcPr>
            <w:tcW w:w="5000" w:type="pct"/>
            <w:gridSpan w:val="5"/>
            <w:tcBorders>
              <w:top w:val="single" w:sz="4" w:space="0" w:color="auto"/>
              <w:left w:val="single" w:sz="4" w:space="0" w:color="auto"/>
              <w:right w:val="single" w:sz="4" w:space="0" w:color="auto"/>
            </w:tcBorders>
            <w:shd w:val="clear" w:color="auto" w:fill="FF0000"/>
          </w:tcPr>
          <w:p w:rsidR="00BF5BB5" w:rsidRPr="002C3EDD" w:rsidRDefault="00BF5BB5" w:rsidP="00BF5BB5">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BF5BB5" w:rsidRPr="002C3EDD" w:rsidTr="009959B5">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07"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w:t>
            </w:r>
          </w:p>
        </w:tc>
        <w:tc>
          <w:tcPr>
            <w:tcW w:w="1339" w:type="pct"/>
            <w:tcBorders>
              <w:top w:val="nil"/>
              <w:left w:val="nil"/>
              <w:bottom w:val="single" w:sz="4" w:space="0" w:color="auto"/>
              <w:right w:val="single" w:sz="4" w:space="0" w:color="auto"/>
            </w:tcBorders>
            <w:shd w:val="clear" w:color="auto" w:fill="auto"/>
            <w:vAlign w:val="center"/>
            <w:hideMark/>
          </w:tcPr>
          <w:p w:rsidR="00BF5BB5" w:rsidRPr="002C3EDD" w:rsidRDefault="00BF5BB5" w:rsidP="00BF5BB5">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tcPr>
          <w:p w:rsidR="00BF5BB5" w:rsidRDefault="00BF5BB5" w:rsidP="00BF5BB5">
            <w:pPr>
              <w:spacing w:after="0" w:line="240" w:lineRule="auto"/>
              <w:jc w:val="center"/>
              <w:rPr>
                <w:rFonts w:eastAsia="Times New Roman" w:cstheme="minorHAnsi"/>
                <w:b/>
                <w:color w:val="002060"/>
                <w:sz w:val="20"/>
                <w:szCs w:val="19"/>
                <w:lang w:val="es-ES" w:eastAsia="es-ES"/>
              </w:rPr>
            </w:pPr>
          </w:p>
          <w:p w:rsidR="00BF5BB5" w:rsidRPr="002C3EDD" w:rsidRDefault="0086547C" w:rsidP="00BF5BB5">
            <w:pPr>
              <w:spacing w:after="0" w:line="240" w:lineRule="auto"/>
              <w:jc w:val="center"/>
              <w:rPr>
                <w:rFonts w:eastAsia="Times New Roman" w:cs="Calibri"/>
                <w:color w:val="000000"/>
                <w:sz w:val="20"/>
                <w:szCs w:val="20"/>
                <w:lang w:val="es-ES" w:eastAsia="es-PE"/>
              </w:rPr>
            </w:pPr>
            <w:bookmarkStart w:id="4" w:name="_Hlk59208788"/>
            <w:r>
              <w:rPr>
                <w:rFonts w:eastAsia="Times New Roman" w:cstheme="minorHAnsi"/>
                <w:b/>
                <w:color w:val="002060"/>
                <w:sz w:val="20"/>
                <w:szCs w:val="19"/>
                <w:lang w:val="es-ES" w:eastAsia="es-ES"/>
              </w:rPr>
              <w:t>Del 06.05</w:t>
            </w:r>
            <w:r w:rsidR="00BF5BB5">
              <w:rPr>
                <w:rFonts w:eastAsia="Times New Roman" w:cstheme="minorHAnsi"/>
                <w:b/>
                <w:color w:val="002060"/>
                <w:sz w:val="20"/>
                <w:szCs w:val="19"/>
                <w:lang w:val="es-ES" w:eastAsia="es-ES"/>
              </w:rPr>
              <w:t xml:space="preserve">.2024 al </w:t>
            </w:r>
            <w:r>
              <w:rPr>
                <w:rFonts w:eastAsia="Times New Roman" w:cstheme="minorHAnsi"/>
                <w:b/>
                <w:color w:val="002060"/>
                <w:sz w:val="20"/>
                <w:szCs w:val="19"/>
                <w:lang w:val="es-ES" w:eastAsia="es-ES"/>
              </w:rPr>
              <w:t>10.05</w:t>
            </w:r>
            <w:r w:rsidR="00BF5BB5">
              <w:rPr>
                <w:rFonts w:eastAsia="Times New Roman" w:cstheme="minorHAnsi"/>
                <w:b/>
                <w:color w:val="002060"/>
                <w:sz w:val="20"/>
                <w:szCs w:val="19"/>
                <w:lang w:val="es-ES" w:eastAsia="es-ES"/>
              </w:rPr>
              <w:t>.202</w:t>
            </w:r>
            <w:bookmarkEnd w:id="4"/>
            <w:r w:rsidR="00BF5BB5">
              <w:rPr>
                <w:rFonts w:eastAsia="Times New Roman" w:cstheme="minorHAnsi"/>
                <w:b/>
                <w:color w:val="002060"/>
                <w:sz w:val="20"/>
                <w:szCs w:val="19"/>
                <w:lang w:val="es-ES" w:eastAsia="es-ES"/>
              </w:rPr>
              <w:t>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BF5BB5" w:rsidRPr="00552B9B" w:rsidRDefault="00BF5BB5" w:rsidP="00BF5BB5">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rsidR="00BF5BB5" w:rsidRDefault="00BF5BB5" w:rsidP="00BF5BB5">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rsidR="00BF5BB5" w:rsidRDefault="00BF5BB5" w:rsidP="00AA60BC">
      <w:pPr>
        <w:pStyle w:val="Prrafodelista"/>
        <w:numPr>
          <w:ilvl w:val="1"/>
          <w:numId w:val="8"/>
        </w:numPr>
        <w:spacing w:after="160" w:line="256" w:lineRule="auto"/>
        <w:rPr>
          <w:b/>
          <w:lang w:val="es-ES"/>
        </w:rPr>
      </w:pPr>
      <w:r>
        <w:rPr>
          <w:b/>
          <w:lang w:val="es-ES"/>
        </w:rPr>
        <w:t>Descripción del proceso y su modalidad</w:t>
      </w:r>
    </w:p>
    <w:p w:rsidR="00BF5BB5" w:rsidRDefault="00BF5BB5" w:rsidP="00BF5BB5">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BF5BB5" w:rsidRPr="00C33B38" w:rsidTr="009959B5">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FF0000"/>
          </w:tcPr>
          <w:p w:rsidR="00BF5BB5" w:rsidRPr="00C33B38" w:rsidRDefault="00BF5BB5" w:rsidP="00BF5BB5">
            <w:pPr>
              <w:jc w:val="center"/>
              <w:rPr>
                <w:b/>
                <w:color w:val="FFFFFF" w:themeColor="background1"/>
                <w:sz w:val="16"/>
                <w:szCs w:val="16"/>
                <w:lang w:val="es-ES"/>
              </w:rPr>
            </w:pPr>
          </w:p>
          <w:p w:rsidR="00BF5BB5" w:rsidRPr="00C33B38" w:rsidRDefault="00BF5BB5" w:rsidP="00BF5BB5">
            <w:pPr>
              <w:jc w:val="center"/>
              <w:rPr>
                <w:b/>
                <w:color w:val="FFFFFF" w:themeColor="background1"/>
                <w:sz w:val="16"/>
                <w:szCs w:val="16"/>
                <w:lang w:val="es-ES"/>
              </w:rPr>
            </w:pPr>
            <w:r w:rsidRPr="00C33B38">
              <w:rPr>
                <w:b/>
                <w:color w:val="FFFFFF" w:themeColor="background1"/>
                <w:sz w:val="16"/>
                <w:szCs w:val="16"/>
                <w:lang w:val="es-ES"/>
              </w:rPr>
              <w:t>DESCRIPCIÓN</w:t>
            </w:r>
          </w:p>
        </w:tc>
      </w:tr>
      <w:tr w:rsidR="00BF5BB5" w:rsidRPr="00C33B38" w:rsidTr="00BF5BB5">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Postulación vía correo electrónico (</w:t>
            </w:r>
            <w:hyperlink r:id="rId8"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BF5BB5" w:rsidRPr="00C33B38" w:rsidTr="00BF5BB5">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BF5BB5" w:rsidRPr="00C33B38" w:rsidTr="00BF5BB5">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rPr>
                <w:sz w:val="16"/>
                <w:szCs w:val="16"/>
                <w:lang w:val="es-ES"/>
              </w:rPr>
            </w:pPr>
            <w:r w:rsidRPr="00C33B38">
              <w:rPr>
                <w:sz w:val="16"/>
                <w:szCs w:val="16"/>
                <w:lang w:val="es-ES"/>
              </w:rPr>
              <w:lastRenderedPageBreak/>
              <w:t>4</w:t>
            </w:r>
          </w:p>
        </w:tc>
        <w:tc>
          <w:tcPr>
            <w:tcW w:w="911"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rsidR="00BF5BB5" w:rsidRPr="00C33B38" w:rsidRDefault="00BF5BB5" w:rsidP="00BF5BB5">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BF5BB5" w:rsidRPr="00C33B38" w:rsidTr="00BF5BB5">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rsidR="00BF5BB5" w:rsidRPr="00C33B38" w:rsidRDefault="00BF5BB5" w:rsidP="00BF5BB5">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rsidR="00BF5BB5" w:rsidRPr="00C33B38" w:rsidRDefault="00BF5BB5" w:rsidP="00BF5BB5">
            <w:pPr>
              <w:rPr>
                <w:sz w:val="16"/>
                <w:szCs w:val="16"/>
                <w:lang w:val="es-ES"/>
              </w:rPr>
            </w:pPr>
          </w:p>
        </w:tc>
      </w:tr>
    </w:tbl>
    <w:p w:rsidR="00BF5BB5" w:rsidRDefault="00BF5BB5" w:rsidP="00BF5BB5">
      <w:pPr>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rsidR="00BF5BB5" w:rsidRDefault="00BF5BB5" w:rsidP="00AA60BC">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9" w:history="1">
        <w:r>
          <w:rPr>
            <w:rStyle w:val="Hipervnculo"/>
            <w:lang w:val="es-ES"/>
          </w:rPr>
          <w:t>seleccion.cas@regionhuancavelica.gob.pe</w:t>
        </w:r>
      </w:hyperlink>
      <w:r>
        <w:rPr>
          <w:lang w:val="es-ES"/>
        </w:rPr>
        <w:t xml:space="preserve"> en la fecha indicada en el cronograma.</w:t>
      </w:r>
    </w:p>
    <w:p w:rsidR="00BF5BB5" w:rsidRDefault="00BF5BB5" w:rsidP="00AA60BC">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BF5BB5" w:rsidRPr="00CB5BE7" w:rsidRDefault="00BF5BB5" w:rsidP="00AA60BC">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0"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Pr="00CB5BE7">
        <w:t>horario y fecha establecida en el Cronograma. No se admitirá entrega ni subsanación de documentación en fecha posterior a la establecida.</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rsidR="00BF5BB5" w:rsidRPr="00CB5BE7" w:rsidRDefault="00BF5BB5" w:rsidP="00AA60BC">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rsidR="00BF5BB5" w:rsidRDefault="00BF5BB5" w:rsidP="00AA60BC">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rsidR="00BF5BB5" w:rsidRDefault="00BF5BB5" w:rsidP="00AA60BC">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BF5BB5" w:rsidRDefault="00BF5BB5" w:rsidP="00AA60BC">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AA60BC">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1" w:history="1">
        <w:r>
          <w:rPr>
            <w:rStyle w:val="Hipervnculo"/>
          </w:rPr>
          <w:t>seleccion.cas@regionhuancavelica.gob.pe</w:t>
        </w:r>
      </w:hyperlink>
      <w:r>
        <w:t xml:space="preserve">.  </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rsidR="00BF5BB5" w:rsidRDefault="00BF5BB5" w:rsidP="00BF5BB5">
      <w:pPr>
        <w:pStyle w:val="Prrafodelista"/>
        <w:ind w:left="360"/>
        <w:rPr>
          <w:lang w:val="es-ES"/>
        </w:rPr>
      </w:pPr>
    </w:p>
    <w:p w:rsidR="00BF5BB5" w:rsidRDefault="00BF5BB5" w:rsidP="00AA60BC">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rsidR="00BF5BB5" w:rsidRDefault="00BF5BB5" w:rsidP="00BF5BB5">
      <w:pPr>
        <w:pStyle w:val="Prrafodelista"/>
        <w:ind w:left="1428"/>
        <w:rPr>
          <w:b/>
          <w:color w:val="FF0000"/>
        </w:rPr>
      </w:pPr>
    </w:p>
    <w:p w:rsidR="00BF5BB5" w:rsidRDefault="00BF5BB5" w:rsidP="00AA60BC">
      <w:pPr>
        <w:pStyle w:val="Prrafodelista"/>
        <w:numPr>
          <w:ilvl w:val="0"/>
          <w:numId w:val="10"/>
        </w:numPr>
        <w:spacing w:after="160" w:line="256" w:lineRule="auto"/>
        <w:ind w:left="1428"/>
        <w:jc w:val="both"/>
      </w:pPr>
      <w:r>
        <w:rPr>
          <w:b/>
          <w:bCs/>
        </w:rPr>
        <w:lastRenderedPageBreak/>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rsidR="00BF5BB5" w:rsidRDefault="00BF5BB5" w:rsidP="00BF5BB5">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2"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rsidR="00BF5BB5" w:rsidRDefault="00BF5BB5" w:rsidP="00BF5BB5">
      <w:pPr>
        <w:pStyle w:val="Prrafodelista"/>
        <w:jc w:val="both"/>
      </w:pPr>
    </w:p>
    <w:p w:rsidR="00BF5BB5" w:rsidRDefault="00BF5BB5" w:rsidP="00BF5BB5">
      <w:pPr>
        <w:pStyle w:val="Prrafodelista"/>
        <w:ind w:left="1416"/>
        <w:jc w:val="both"/>
        <w:rPr>
          <w:b/>
        </w:rPr>
      </w:pPr>
      <w:r>
        <w:rPr>
          <w:b/>
        </w:rPr>
        <w:t>La firma podrá ser escaneada, digitalizada o electrónica.</w:t>
      </w:r>
    </w:p>
    <w:p w:rsidR="00BF5BB5" w:rsidRDefault="00BF5BB5" w:rsidP="00BF5BB5">
      <w:pPr>
        <w:ind w:left="708" w:firstLine="708"/>
      </w:pPr>
      <w:r>
        <w:t>Se sugiere remitirlo con el siguiente asunto:</w:t>
      </w:r>
    </w:p>
    <w:p w:rsidR="00BF5BB5" w:rsidRPr="00356D11" w:rsidRDefault="00BF5BB5" w:rsidP="00BF5BB5">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rsidR="00BF5BB5" w:rsidRDefault="00BF5BB5" w:rsidP="00BF5BB5">
      <w:pPr>
        <w:spacing w:after="0"/>
        <w:ind w:left="2124" w:firstLine="708"/>
      </w:pPr>
      <w:proofErr w:type="gramStart"/>
      <w:r>
        <w:t>ítem</w:t>
      </w:r>
      <w:proofErr w:type="gramEnd"/>
      <w:r>
        <w:t xml:space="preserve"> 001).</w:t>
      </w:r>
    </w:p>
    <w:p w:rsidR="00BF5BB5" w:rsidRDefault="00BF5BB5" w:rsidP="00BF5BB5">
      <w:pPr>
        <w:spacing w:after="0"/>
        <w:ind w:left="708" w:firstLine="708"/>
      </w:pPr>
      <w:r>
        <w:rPr>
          <w:b/>
        </w:rPr>
        <w:t xml:space="preserve">Correo </w:t>
      </w:r>
      <w:r>
        <w:tab/>
        <w:t>:</w:t>
      </w:r>
      <w:r>
        <w:tab/>
        <w:t>Estimados señores:</w:t>
      </w:r>
    </w:p>
    <w:p w:rsidR="00BF5BB5" w:rsidRDefault="00BF5BB5" w:rsidP="00BF5BB5">
      <w:pPr>
        <w:spacing w:after="0"/>
        <w:ind w:left="2835"/>
      </w:pPr>
      <w:r>
        <w:t>Por el presente, se remite documento respectivo para la postulación al CAS Nº 001-2023/GOB.REG.HVCA/CPSP.</w:t>
      </w:r>
    </w:p>
    <w:p w:rsidR="00BF5BB5" w:rsidRDefault="00BF5BB5" w:rsidP="00BF5BB5">
      <w:pPr>
        <w:spacing w:after="0"/>
        <w:ind w:left="2835"/>
      </w:pPr>
      <w:r>
        <w:t xml:space="preserve">Formato Nº 01 - Ficha de Postulación “Resumen Curricular” </w:t>
      </w:r>
    </w:p>
    <w:p w:rsidR="00BF5BB5" w:rsidRDefault="00BF5BB5" w:rsidP="00BF5BB5">
      <w:pPr>
        <w:spacing w:after="0"/>
        <w:ind w:left="2835"/>
      </w:pPr>
      <w:r>
        <w:t>(</w:t>
      </w:r>
      <w:proofErr w:type="gramStart"/>
      <w:r>
        <w:t>firmado</w:t>
      </w:r>
      <w:proofErr w:type="gramEnd"/>
      <w:r>
        <w:t xml:space="preserve"> en el campo correspondiente dentro de los formatos).</w:t>
      </w:r>
    </w:p>
    <w:p w:rsidR="00BF5BB5" w:rsidRDefault="00BF5BB5" w:rsidP="00BF5BB5">
      <w:pPr>
        <w:spacing w:after="0"/>
        <w:ind w:left="2835"/>
      </w:pPr>
      <w:r>
        <w:t>Atentamente,</w:t>
      </w:r>
    </w:p>
    <w:p w:rsidR="00BF5BB5" w:rsidRDefault="00BF5BB5" w:rsidP="00BF5BB5">
      <w:pPr>
        <w:spacing w:after="0"/>
        <w:ind w:left="2835"/>
        <w:rPr>
          <w:sz w:val="18"/>
          <w:szCs w:val="18"/>
        </w:rPr>
      </w:pPr>
      <w:r>
        <w:t>(</w:t>
      </w:r>
      <w:r>
        <w:rPr>
          <w:sz w:val="18"/>
          <w:szCs w:val="18"/>
        </w:rPr>
        <w:t>Nombre completo del/la postulante, correo electrónico y numero de celular).</w:t>
      </w:r>
    </w:p>
    <w:p w:rsidR="00BF5BB5" w:rsidRDefault="00BF5BB5" w:rsidP="00BF5BB5">
      <w:pPr>
        <w:spacing w:after="0"/>
        <w:ind w:left="2835"/>
      </w:pPr>
    </w:p>
    <w:p w:rsidR="00BF5BB5" w:rsidRDefault="00BF5BB5" w:rsidP="00AA60BC">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rsidR="00BF5BB5" w:rsidRDefault="00BF5BB5" w:rsidP="00BF5BB5">
      <w:pPr>
        <w:pStyle w:val="Prrafodelista"/>
        <w:rPr>
          <w:b/>
        </w:rPr>
      </w:pPr>
    </w:p>
    <w:p w:rsidR="00BF5BB5" w:rsidRDefault="00BF5BB5" w:rsidP="00BF5BB5">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rsidR="00BF5BB5" w:rsidRDefault="00BF5BB5" w:rsidP="00BF5BB5">
      <w:pPr>
        <w:ind w:left="1404"/>
        <w:jc w:val="both"/>
      </w:pPr>
      <w:r>
        <w:t>El perfil de puesto convocado exige el cumplimiento de todos los requisitos, los mismos que deberán ser declarados al momento de la postulación a través del formato N° 01 - Ficha de Postulación “Resumen Curricular”.</w:t>
      </w:r>
    </w:p>
    <w:p w:rsidR="00BF5BB5" w:rsidRDefault="00BF5BB5" w:rsidP="00AA60BC">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rsidR="00BF5BB5" w:rsidRDefault="00BF5BB5" w:rsidP="00BF5BB5">
      <w:pPr>
        <w:pStyle w:val="Prrafodelista"/>
      </w:pPr>
    </w:p>
    <w:p w:rsidR="00BF5BB5" w:rsidRDefault="00BF5BB5" w:rsidP="00AA60BC">
      <w:pPr>
        <w:pStyle w:val="Prrafodelista"/>
        <w:numPr>
          <w:ilvl w:val="0"/>
          <w:numId w:val="11"/>
        </w:numPr>
        <w:spacing w:after="160" w:line="256" w:lineRule="auto"/>
      </w:pPr>
      <w:r>
        <w:lastRenderedPageBreak/>
        <w:t>Rendir la Evaluación Técnica/Conocimiento</w:t>
      </w:r>
    </w:p>
    <w:p w:rsidR="00BF5BB5" w:rsidRDefault="00BF5BB5" w:rsidP="00BF5BB5">
      <w:pPr>
        <w:pStyle w:val="Prrafodelista"/>
        <w:ind w:left="1776"/>
      </w:pPr>
    </w:p>
    <w:p w:rsidR="00BF5BB5" w:rsidRDefault="00BF5BB5" w:rsidP="00AA60BC">
      <w:pPr>
        <w:pStyle w:val="Prrafodelista"/>
        <w:numPr>
          <w:ilvl w:val="0"/>
          <w:numId w:val="10"/>
        </w:numPr>
        <w:spacing w:after="160" w:line="256" w:lineRule="auto"/>
        <w:ind w:left="1428"/>
        <w:jc w:val="both"/>
        <w:rPr>
          <w:b/>
        </w:rPr>
      </w:pPr>
      <w:r>
        <w:rPr>
          <w:b/>
        </w:rPr>
        <w:t>IMPORTANTE:</w:t>
      </w:r>
    </w:p>
    <w:p w:rsidR="00BF5BB5" w:rsidRDefault="00BF5BB5" w:rsidP="00BF5BB5">
      <w:pPr>
        <w:pStyle w:val="Prrafodelista"/>
        <w:rPr>
          <w:b/>
        </w:rPr>
      </w:pPr>
    </w:p>
    <w:p w:rsidR="00BF5BB5" w:rsidRDefault="00BF5BB5" w:rsidP="00AA60BC">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BF5BB5" w:rsidRDefault="00BF5BB5" w:rsidP="00BF5BB5">
      <w:pPr>
        <w:ind w:left="1056" w:firstLine="708"/>
        <w:jc w:val="both"/>
      </w:pPr>
      <w:r>
        <w:t>Los/as postulantes obtendrán una de las siguientes condiciones:</w:t>
      </w:r>
    </w:p>
    <w:p w:rsidR="00BF5BB5" w:rsidRDefault="00BF5BB5" w:rsidP="00AA60BC">
      <w:pPr>
        <w:pStyle w:val="Prrafodelista"/>
        <w:numPr>
          <w:ilvl w:val="0"/>
          <w:numId w:val="13"/>
        </w:numPr>
        <w:spacing w:after="160" w:line="256" w:lineRule="auto"/>
        <w:ind w:left="2124"/>
        <w:jc w:val="both"/>
      </w:pPr>
      <w:r>
        <w:rPr>
          <w:b/>
        </w:rPr>
        <w:t>APTO/A</w:t>
      </w:r>
      <w:r>
        <w:t>: Postulante cumple con todos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rsidR="00BF5BB5" w:rsidRDefault="00BF5BB5" w:rsidP="00AA60BC">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rsidR="00BF5BB5" w:rsidRDefault="00BF5BB5" w:rsidP="00BF5BB5">
      <w:pPr>
        <w:pStyle w:val="Prrafodelista"/>
        <w:ind w:left="1776"/>
        <w:jc w:val="both"/>
      </w:pPr>
    </w:p>
    <w:p w:rsidR="00BF5BB5" w:rsidRDefault="00BF5BB5" w:rsidP="00AA60BC">
      <w:pPr>
        <w:pStyle w:val="Prrafodelista"/>
        <w:numPr>
          <w:ilvl w:val="0"/>
          <w:numId w:val="14"/>
        </w:numPr>
        <w:spacing w:after="160"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rsidR="00BF5BB5" w:rsidRDefault="00BF5BB5" w:rsidP="00AA60BC">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BF5BB5" w:rsidRDefault="00BF5BB5" w:rsidP="00AA60BC">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rsidR="00BF5BB5" w:rsidRDefault="00BF5BB5" w:rsidP="00AA60BC">
      <w:pPr>
        <w:pStyle w:val="Prrafodelista"/>
        <w:numPr>
          <w:ilvl w:val="0"/>
          <w:numId w:val="15"/>
        </w:numPr>
        <w:spacing w:after="160"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rsidR="00BF5BB5" w:rsidRDefault="00BF5BB5" w:rsidP="00AA60BC">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BF5BB5" w:rsidRDefault="00BF5BB5" w:rsidP="00AA60BC">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rsidR="00BF5BB5" w:rsidRDefault="00BF5BB5" w:rsidP="00BF5BB5">
      <w:pPr>
        <w:pStyle w:val="Prrafodelista"/>
        <w:ind w:left="1776"/>
        <w:jc w:val="both"/>
      </w:pPr>
    </w:p>
    <w:p w:rsidR="00BF5BB5" w:rsidRDefault="00BF5BB5" w:rsidP="00AA60BC">
      <w:pPr>
        <w:pStyle w:val="Prrafodelista"/>
        <w:numPr>
          <w:ilvl w:val="2"/>
          <w:numId w:val="8"/>
        </w:numPr>
        <w:spacing w:after="160" w:line="256" w:lineRule="auto"/>
        <w:rPr>
          <w:color w:val="000000" w:themeColor="text1"/>
        </w:rPr>
      </w:pPr>
      <w:r>
        <w:rPr>
          <w:b/>
          <w:color w:val="000000" w:themeColor="text1"/>
          <w:u w:val="single"/>
          <w:lang w:val="es-ES"/>
        </w:rPr>
        <w:lastRenderedPageBreak/>
        <w:t>Evaluación Técnica/Conocimientos</w:t>
      </w:r>
    </w:p>
    <w:p w:rsidR="00BF5BB5" w:rsidRDefault="00BF5BB5" w:rsidP="00BF5BB5">
      <w:pPr>
        <w:pStyle w:val="Prrafodelista"/>
        <w:rPr>
          <w:color w:val="000000" w:themeColor="text1"/>
        </w:rPr>
      </w:pPr>
    </w:p>
    <w:p w:rsidR="00BF5BB5" w:rsidRDefault="00BF5BB5" w:rsidP="00AA60BC">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BF5BB5" w:rsidRDefault="00BF5BB5" w:rsidP="00AA60BC">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rsidR="00BF5BB5" w:rsidRDefault="00BF5BB5" w:rsidP="00AA60BC">
      <w:pPr>
        <w:pStyle w:val="Prrafodelista"/>
        <w:numPr>
          <w:ilvl w:val="0"/>
          <w:numId w:val="17"/>
        </w:numPr>
        <w:spacing w:after="160" w:line="256" w:lineRule="auto"/>
        <w:jc w:val="both"/>
      </w:pPr>
      <w:r>
        <w:t>Segunda parte consta de 5 preguntas de conocimiento general en el sector público.</w:t>
      </w:r>
    </w:p>
    <w:p w:rsidR="00BF5BB5" w:rsidRDefault="00BF5BB5" w:rsidP="00BF5BB5">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BF5BB5" w:rsidRDefault="00BF5BB5" w:rsidP="00BF5BB5">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rsidR="00BF5BB5" w:rsidRDefault="00BF5BB5" w:rsidP="00AA60BC">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BF5BB5" w:rsidTr="009959B5">
        <w:tc>
          <w:tcPr>
            <w:tcW w:w="274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color w:val="FFFFFF" w:themeColor="background1"/>
              </w:rPr>
            </w:pPr>
            <w:r w:rsidRPr="004E534D">
              <w:rPr>
                <w:color w:val="FFFFFF" w:themeColor="background1"/>
              </w:rPr>
              <w:t>PUNTAJE MÁXIMO</w:t>
            </w:r>
          </w:p>
        </w:tc>
      </w:tr>
      <w:tr w:rsidR="00BF5BB5" w:rsidTr="00BF5BB5">
        <w:tc>
          <w:tcPr>
            <w:tcW w:w="274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pStyle w:val="Prrafodelista"/>
        <w:ind w:left="1068"/>
        <w:jc w:val="both"/>
      </w:pPr>
    </w:p>
    <w:p w:rsidR="00BF5BB5" w:rsidRDefault="00BF5BB5" w:rsidP="00BF5BB5">
      <w:pPr>
        <w:pStyle w:val="Prrafodelista"/>
        <w:ind w:left="1068"/>
        <w:jc w:val="both"/>
      </w:pPr>
      <w:r>
        <w:t>En esta evaluación, los/as postulantes podrán obtener una de las siguientes condiciones:</w:t>
      </w:r>
    </w:p>
    <w:p w:rsidR="00BF5BB5" w:rsidRDefault="00BF5BB5" w:rsidP="00BF5BB5">
      <w:pPr>
        <w:pStyle w:val="Prrafodelista"/>
        <w:ind w:left="1068"/>
        <w:jc w:val="both"/>
      </w:pPr>
    </w:p>
    <w:p w:rsidR="00BF5BB5" w:rsidRDefault="00BF5BB5" w:rsidP="00AA60BC">
      <w:pPr>
        <w:pStyle w:val="Prrafodelista"/>
        <w:numPr>
          <w:ilvl w:val="0"/>
          <w:numId w:val="18"/>
        </w:numPr>
        <w:spacing w:after="160" w:line="256" w:lineRule="auto"/>
      </w:pPr>
      <w:r>
        <w:rPr>
          <w:b/>
        </w:rPr>
        <w:t>APTO/A:</w:t>
      </w:r>
      <w:r>
        <w:t xml:space="preserve"> Cuando el/la postulante alcanza el puntaje mínimo aprobatorio de la evaluación.  </w:t>
      </w:r>
    </w:p>
    <w:p w:rsidR="00BF5BB5" w:rsidRDefault="00BF5BB5" w:rsidP="00AA60BC">
      <w:pPr>
        <w:pStyle w:val="Prrafodelista"/>
        <w:numPr>
          <w:ilvl w:val="0"/>
          <w:numId w:val="18"/>
        </w:numPr>
        <w:spacing w:after="160" w:line="256" w:lineRule="auto"/>
      </w:pPr>
      <w:r>
        <w:rPr>
          <w:b/>
        </w:rPr>
        <w:t>NO APTO/A</w:t>
      </w:r>
      <w:r>
        <w:t xml:space="preserve">: Cuando el/la postulante no alcanza el puntaje mínimo aprobatorio.  </w:t>
      </w:r>
    </w:p>
    <w:p w:rsidR="00BF5BB5" w:rsidRDefault="00BF5BB5" w:rsidP="00AA60BC">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rsidR="00BF5BB5" w:rsidRDefault="00BF5BB5" w:rsidP="00AA60BC">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rsidR="00BF5BB5" w:rsidRDefault="00BF5BB5" w:rsidP="00BF5BB5">
      <w:pPr>
        <w:pStyle w:val="Prrafodelista"/>
        <w:ind w:left="1428"/>
        <w:rPr>
          <w:b/>
        </w:rPr>
      </w:pPr>
    </w:p>
    <w:p w:rsidR="00BF5BB5" w:rsidRDefault="00BF5BB5" w:rsidP="00AA60BC">
      <w:pPr>
        <w:pStyle w:val="Prrafodelista"/>
        <w:numPr>
          <w:ilvl w:val="0"/>
          <w:numId w:val="16"/>
        </w:numPr>
        <w:jc w:val="both"/>
      </w:pPr>
      <w:r w:rsidRPr="00573C20">
        <w:rPr>
          <w:b/>
          <w:bCs/>
        </w:rPr>
        <w:lastRenderedPageBreak/>
        <w:t>Publicación</w:t>
      </w:r>
      <w:r>
        <w:t xml:space="preserve">: 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Pr="00573C20">
        <w:rPr>
          <w:b/>
          <w:bCs/>
        </w:rPr>
        <w:t>“APTO/A</w:t>
      </w:r>
      <w:r>
        <w:t>” en la Evaluación de Conocimientos pasarán a la Evaluación Curricular.</w:t>
      </w:r>
    </w:p>
    <w:p w:rsidR="00BF5BB5" w:rsidRDefault="00BF5BB5" w:rsidP="00BF5BB5">
      <w:pPr>
        <w:pStyle w:val="Prrafodelista"/>
        <w:ind w:left="1068"/>
        <w:jc w:val="both"/>
      </w:pPr>
    </w:p>
    <w:p w:rsidR="00BF5BB5" w:rsidRDefault="00BF5BB5" w:rsidP="00AA60BC">
      <w:pPr>
        <w:pStyle w:val="Prrafodelista"/>
        <w:numPr>
          <w:ilvl w:val="0"/>
          <w:numId w:val="16"/>
        </w:numPr>
        <w:spacing w:after="160" w:line="256" w:lineRule="auto"/>
        <w:jc w:val="both"/>
        <w:rPr>
          <w:b/>
          <w:u w:val="single"/>
        </w:rPr>
      </w:pPr>
      <w:r>
        <w:rPr>
          <w:b/>
          <w:u w:val="single"/>
        </w:rPr>
        <w:t xml:space="preserve">IMPORTANTE: </w:t>
      </w:r>
    </w:p>
    <w:p w:rsidR="00BF5BB5" w:rsidRDefault="00BF5BB5" w:rsidP="00BF5BB5">
      <w:pPr>
        <w:pStyle w:val="Prrafodelista"/>
        <w:rPr>
          <w:b/>
          <w:u w:val="single"/>
        </w:rPr>
      </w:pPr>
    </w:p>
    <w:p w:rsidR="00BF5BB5" w:rsidRDefault="00BF5BB5" w:rsidP="00AA60BC">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rsidR="00BF5BB5" w:rsidRDefault="00BF5BB5" w:rsidP="00BF5BB5">
      <w:pPr>
        <w:spacing w:after="0"/>
        <w:ind w:left="708"/>
        <w:jc w:val="both"/>
      </w:pPr>
    </w:p>
    <w:p w:rsidR="00BF5BB5" w:rsidRDefault="00BF5BB5" w:rsidP="00AA60BC">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rsidR="00BF5BB5" w:rsidRDefault="00BF5BB5" w:rsidP="00BF5BB5">
      <w:pPr>
        <w:pStyle w:val="Prrafodelista"/>
        <w:spacing w:after="0"/>
        <w:ind w:left="1428"/>
        <w:jc w:val="both"/>
      </w:pPr>
    </w:p>
    <w:p w:rsidR="00BF5BB5" w:rsidRDefault="00BF5BB5" w:rsidP="00AA60BC">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rsidR="00BF5BB5" w:rsidRDefault="00BF5BB5" w:rsidP="00BF5BB5">
      <w:pPr>
        <w:pStyle w:val="Prrafodelista"/>
        <w:rPr>
          <w:lang w:val="es-ES"/>
        </w:rPr>
      </w:pPr>
    </w:p>
    <w:p w:rsidR="00BF5BB5" w:rsidRDefault="00BF5BB5" w:rsidP="00AA60BC">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rsidR="00BF5BB5" w:rsidRDefault="00BF5BB5" w:rsidP="00BF5BB5">
      <w:pPr>
        <w:pStyle w:val="Prrafodelista"/>
        <w:rPr>
          <w:b/>
          <w:color w:val="000000" w:themeColor="text1"/>
          <w:lang w:val="es-ES"/>
        </w:rPr>
      </w:pPr>
    </w:p>
    <w:p w:rsidR="00BF5BB5" w:rsidRDefault="00BF5BB5" w:rsidP="00AA60BC">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rsidR="00BF5BB5" w:rsidRDefault="00BF5BB5" w:rsidP="00BF5BB5">
      <w:pPr>
        <w:pStyle w:val="Prrafodelista"/>
        <w:jc w:val="both"/>
        <w:rPr>
          <w:lang w:val="es-ES"/>
        </w:rPr>
      </w:pPr>
    </w:p>
    <w:p w:rsidR="00BF5BB5" w:rsidRDefault="00BF5BB5" w:rsidP="00AA60BC">
      <w:pPr>
        <w:pStyle w:val="Prrafodelista"/>
        <w:numPr>
          <w:ilvl w:val="0"/>
          <w:numId w:val="21"/>
        </w:numPr>
        <w:spacing w:after="160" w:line="256" w:lineRule="auto"/>
        <w:ind w:left="1428"/>
        <w:jc w:val="both"/>
        <w:rPr>
          <w:lang w:val="es-ES"/>
        </w:rPr>
      </w:pPr>
      <w:r>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N° 01 “Ficha de Postulante (Ficha Resumen Curricular)”.</w:t>
      </w:r>
    </w:p>
    <w:p w:rsidR="00BF5BB5" w:rsidRDefault="00BF5BB5" w:rsidP="00BF5BB5">
      <w:pPr>
        <w:pStyle w:val="Prrafodelista"/>
        <w:ind w:left="1428"/>
        <w:jc w:val="both"/>
        <w:rPr>
          <w:lang w:val="es-ES"/>
        </w:rPr>
      </w:pPr>
    </w:p>
    <w:p w:rsidR="00BF5BB5" w:rsidRDefault="00BF5BB5" w:rsidP="00AA60BC">
      <w:pPr>
        <w:pStyle w:val="Prrafodelista"/>
        <w:numPr>
          <w:ilvl w:val="0"/>
          <w:numId w:val="21"/>
        </w:numPr>
        <w:spacing w:after="160"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3" w:history="1">
        <w:r>
          <w:rPr>
            <w:rStyle w:val="Hipervnculo"/>
          </w:rPr>
          <w:t>seleccion.cas@regionhuancavelica.gob.pe</w:t>
        </w:r>
      </w:hyperlink>
      <w:r>
        <w:t>, indicando.</w:t>
      </w:r>
    </w:p>
    <w:p w:rsidR="00BF5BB5" w:rsidRPr="001C516F" w:rsidRDefault="00BF5BB5" w:rsidP="00BF5BB5">
      <w:pPr>
        <w:ind w:left="1428"/>
        <w:rPr>
          <w:b/>
          <w:lang w:val="pt-BR"/>
        </w:rPr>
      </w:pPr>
      <w:proofErr w:type="spellStart"/>
      <w:r w:rsidRPr="001C516F">
        <w:rPr>
          <w:b/>
          <w:lang w:val="pt-BR"/>
        </w:rPr>
        <w:t>Asunto</w:t>
      </w:r>
      <w:proofErr w:type="spellEnd"/>
      <w:proofErr w:type="gramStart"/>
      <w:r w:rsidRPr="001C516F">
        <w:rPr>
          <w:b/>
          <w:lang w:val="pt-BR"/>
        </w:rPr>
        <w:tab/>
        <w:t>:</w:t>
      </w:r>
      <w:r w:rsidRPr="001C516F">
        <w:rPr>
          <w:b/>
          <w:lang w:val="pt-BR"/>
        </w:rPr>
        <w:tab/>
      </w:r>
      <w:proofErr w:type="gramEnd"/>
      <w:r w:rsidRPr="001C516F">
        <w:rPr>
          <w:b/>
          <w:lang w:val="pt-BR"/>
        </w:rPr>
        <w:t>(CAS Nº 001-2023/GOB.REG.HVCA/CPSP_DNI N° 0000_ÍTEM 001).</w:t>
      </w:r>
    </w:p>
    <w:p w:rsidR="00BF5BB5" w:rsidRDefault="00BF5BB5" w:rsidP="00BF5BB5">
      <w:pPr>
        <w:ind w:left="1428"/>
      </w:pPr>
      <w:r>
        <w:t xml:space="preserve">Considerando el siguiente orden: </w:t>
      </w:r>
    </w:p>
    <w:p w:rsidR="00BF5BB5" w:rsidRDefault="00BF5BB5" w:rsidP="00AA60BC">
      <w:pPr>
        <w:pStyle w:val="Prrafodelista"/>
        <w:numPr>
          <w:ilvl w:val="0"/>
          <w:numId w:val="22"/>
        </w:numPr>
        <w:spacing w:after="160" w:line="256" w:lineRule="auto"/>
        <w:ind w:left="1776"/>
        <w:jc w:val="both"/>
      </w:pPr>
      <w:r>
        <w:lastRenderedPageBreak/>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rsidR="00BF5BB5" w:rsidRDefault="00BF5BB5" w:rsidP="00AA60BC">
      <w:pPr>
        <w:pStyle w:val="Prrafodelista"/>
        <w:numPr>
          <w:ilvl w:val="0"/>
          <w:numId w:val="22"/>
        </w:numPr>
        <w:spacing w:after="160" w:line="256" w:lineRule="auto"/>
        <w:ind w:left="1776"/>
        <w:jc w:val="both"/>
      </w:pPr>
      <w:r>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rsidR="00BF5BB5" w:rsidRDefault="00BF5BB5" w:rsidP="00AA60BC">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rsidR="00BF5BB5" w:rsidRDefault="00BF5BB5" w:rsidP="00BF5BB5">
      <w:pPr>
        <w:pStyle w:val="Prrafodelista"/>
        <w:ind w:left="1776"/>
        <w:jc w:val="both"/>
      </w:pPr>
    </w:p>
    <w:p w:rsidR="00BF5BB5" w:rsidRDefault="00BF5BB5" w:rsidP="00AA60BC">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BF5BB5" w:rsidRDefault="00BF5BB5" w:rsidP="00AA60BC">
      <w:pPr>
        <w:pStyle w:val="Prrafodelista"/>
        <w:numPr>
          <w:ilvl w:val="0"/>
          <w:numId w:val="23"/>
        </w:numPr>
        <w:spacing w:after="160" w:line="256" w:lineRule="auto"/>
        <w:jc w:val="both"/>
      </w:pPr>
      <w:r>
        <w:t xml:space="preserve">Capacitaciones (Diplomados y/o Cursos de Especialización); </w:t>
      </w:r>
    </w:p>
    <w:p w:rsidR="00BF5BB5" w:rsidRDefault="00BF5BB5" w:rsidP="00AA60BC">
      <w:pPr>
        <w:pStyle w:val="Prrafodelista"/>
        <w:numPr>
          <w:ilvl w:val="0"/>
          <w:numId w:val="23"/>
        </w:numPr>
        <w:spacing w:after="160" w:line="256" w:lineRule="auto"/>
        <w:jc w:val="both"/>
      </w:pPr>
      <w:r>
        <w:t>Experiencia laboral</w:t>
      </w:r>
    </w:p>
    <w:p w:rsidR="00BF5BB5" w:rsidRDefault="00BF5BB5" w:rsidP="00BF5BB5">
      <w:pPr>
        <w:pStyle w:val="Prrafodelista"/>
        <w:ind w:left="2616"/>
        <w:jc w:val="both"/>
      </w:pPr>
    </w:p>
    <w:p w:rsidR="00BF5BB5" w:rsidRDefault="00BF5BB5" w:rsidP="00BF5BB5">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rsidR="00BF5BB5" w:rsidRDefault="00BF5BB5" w:rsidP="00BF5BB5">
      <w:pPr>
        <w:pStyle w:val="Prrafodelista"/>
        <w:ind w:left="1068"/>
        <w:jc w:val="both"/>
      </w:pPr>
    </w:p>
    <w:p w:rsidR="00BF5BB5" w:rsidRDefault="00BF5BB5" w:rsidP="00AA60BC">
      <w:pPr>
        <w:pStyle w:val="Prrafodelista"/>
        <w:numPr>
          <w:ilvl w:val="0"/>
          <w:numId w:val="20"/>
        </w:numPr>
        <w:spacing w:after="160" w:line="256" w:lineRule="auto"/>
      </w:pPr>
      <w:r>
        <w:rPr>
          <w:b/>
        </w:rPr>
        <w:t>Criterio de calificación</w:t>
      </w:r>
    </w:p>
    <w:p w:rsidR="00BF5BB5" w:rsidRDefault="00BF5BB5" w:rsidP="00BF5BB5">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BF5BB5" w:rsidTr="009959B5">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jc w:val="center"/>
              <w:rPr>
                <w:b/>
                <w:color w:val="FFFFFF" w:themeColor="background1"/>
                <w:lang w:val="es-ES"/>
              </w:rPr>
            </w:pPr>
            <w:r w:rsidRPr="004E534D">
              <w:rPr>
                <w:b/>
                <w:color w:val="FFFFFF" w:themeColor="background1"/>
              </w:rPr>
              <w:t>Documentos a presentar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expedido por la autoridad competente que acredite su condición de Licenciado de las Fuerzas Armadas, que haya cumplido el Servicio Militar,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Documento que acredite discapacidad, de corresponder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Documento emitido por la autoridad competente que acredite la condición de Deportista Calificado de Alto Nivel, de corresponder. </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Formación Académica</w:t>
            </w: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4"/>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w:t>
            </w:r>
            <w:r>
              <w:lastRenderedPageBreak/>
              <w:t xml:space="preserve">de bachiller, título profesional, grado de Magister o Doctorado, de ser el caso. </w:t>
            </w:r>
          </w:p>
          <w:p w:rsidR="00BF5BB5" w:rsidRDefault="00BF5BB5" w:rsidP="00AA60BC">
            <w:pPr>
              <w:pStyle w:val="Prrafodelista"/>
              <w:numPr>
                <w:ilvl w:val="0"/>
                <w:numId w:val="24"/>
              </w:numPr>
              <w:spacing w:after="160" w:line="256" w:lineRule="auto"/>
              <w:ind w:left="351"/>
              <w:jc w:val="both"/>
            </w:pPr>
            <w:r>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Cursos y/o Programas de Especialización</w:t>
            </w:r>
          </w:p>
          <w:p w:rsidR="00BF5BB5" w:rsidRDefault="00BF5BB5" w:rsidP="00BF5BB5">
            <w:pPr>
              <w:jc w:val="center"/>
              <w:rPr>
                <w:b/>
              </w:rPr>
            </w:pP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rsidR="00BF5BB5" w:rsidRDefault="00BF5BB5" w:rsidP="00AA60BC">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BF5BB5" w:rsidRDefault="00BF5BB5" w:rsidP="00AA60BC">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rsidR="00BF5BB5" w:rsidRDefault="00BF5BB5" w:rsidP="00AA60BC">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BF5BB5" w:rsidRDefault="00BF5BB5" w:rsidP="00AA60BC">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tcPr>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p>
          <w:p w:rsidR="00BF5BB5" w:rsidRDefault="00BF5BB5" w:rsidP="00BF5BB5">
            <w:pPr>
              <w:jc w:val="center"/>
              <w:rPr>
                <w:b/>
              </w:rPr>
            </w:pPr>
            <w:r>
              <w:rPr>
                <w:b/>
              </w:rPr>
              <w:t>Experiencia Profesional</w:t>
            </w:r>
          </w:p>
          <w:p w:rsidR="00BF5BB5" w:rsidRDefault="00BF5BB5" w:rsidP="00BF5BB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AA60BC">
            <w:pPr>
              <w:pStyle w:val="Prrafodelista"/>
              <w:numPr>
                <w:ilvl w:val="0"/>
                <w:numId w:val="26"/>
              </w:numPr>
              <w:spacing w:after="160"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rsidR="00BF5BB5" w:rsidRDefault="00BF5BB5" w:rsidP="00AA60BC">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w:t>
            </w:r>
            <w:proofErr w:type="spellStart"/>
            <w:r>
              <w:t>preprofesionales</w:t>
            </w:r>
            <w:proofErr w:type="spellEnd"/>
            <w:r>
              <w:t xml:space="preserve"> y profesionales según lo señalado en la Ley N° 31396 “Ley que reconoce las prácticas </w:t>
            </w:r>
            <w:proofErr w:type="spellStart"/>
            <w:r>
              <w:t>preprofesionales</w:t>
            </w:r>
            <w:proofErr w:type="spellEnd"/>
            <w:r>
              <w:t xml:space="preserve">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rsidR="00BF5BB5" w:rsidRDefault="00BF5BB5" w:rsidP="00AA60BC">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rsidR="00BF5BB5" w:rsidRDefault="00BF5BB5" w:rsidP="00AA60BC">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Colegiatura/Habilitación</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BF5BB5" w:rsidTr="00BF5BB5">
        <w:trPr>
          <w:jc w:val="center"/>
        </w:trPr>
        <w:tc>
          <w:tcPr>
            <w:tcW w:w="3080"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w:t>
            </w:r>
            <w:r>
              <w:lastRenderedPageBreak/>
              <w:t xml:space="preserve">selección., sin embargo, deberán consignarse al momento de la postulación a través del </w:t>
            </w:r>
            <w:r w:rsidRPr="00356D11">
              <w:rPr>
                <w:b/>
                <w:bCs/>
                <w:i/>
                <w:iCs/>
              </w:rPr>
              <w:t>Formato N° 01 “Ficha de Postulante (Ficha Resumen Curricular)”</w:t>
            </w:r>
            <w:r w:rsidRPr="00356D11">
              <w:rPr>
                <w:b/>
                <w:bCs/>
              </w:rPr>
              <w:t>.</w:t>
            </w:r>
          </w:p>
        </w:tc>
      </w:tr>
    </w:tbl>
    <w:p w:rsidR="00BF5BB5" w:rsidRDefault="00BF5BB5" w:rsidP="00BF5BB5">
      <w:pPr>
        <w:rPr>
          <w:lang w:val="es-ES"/>
        </w:rPr>
      </w:pPr>
    </w:p>
    <w:p w:rsidR="00BF5BB5" w:rsidRDefault="00BF5BB5" w:rsidP="00BF5BB5">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BF5BB5" w:rsidTr="009959B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jc w:val="center"/>
              <w:rPr>
                <w:b/>
                <w:color w:val="FFFFFF" w:themeColor="background1"/>
              </w:rPr>
            </w:pPr>
            <w:r>
              <w:rPr>
                <w:b/>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r>
    </w:tbl>
    <w:p w:rsidR="00BF5BB5" w:rsidRDefault="00BF5BB5" w:rsidP="00BF5BB5">
      <w:pPr>
        <w:ind w:left="1276"/>
        <w:jc w:val="both"/>
      </w:pPr>
      <w:r>
        <w:t xml:space="preserve"> </w:t>
      </w:r>
    </w:p>
    <w:p w:rsidR="00BF5BB5" w:rsidRDefault="00BF5BB5" w:rsidP="00BF5BB5">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BF5BB5" w:rsidTr="00BF5BB5">
        <w:tc>
          <w:tcPr>
            <w:tcW w:w="1838" w:type="dxa"/>
          </w:tcPr>
          <w:p w:rsidR="00BF5BB5" w:rsidRDefault="00BF5BB5" w:rsidP="00BF5BB5">
            <w:pPr>
              <w:jc w:val="both"/>
            </w:pPr>
            <w:r>
              <w:t>APTO/A:</w:t>
            </w:r>
          </w:p>
        </w:tc>
        <w:tc>
          <w:tcPr>
            <w:tcW w:w="5714" w:type="dxa"/>
          </w:tcPr>
          <w:p w:rsidR="00BF5BB5" w:rsidRDefault="00BF5BB5" w:rsidP="00BF5BB5">
            <w:pPr>
              <w:jc w:val="both"/>
            </w:pPr>
            <w:r>
              <w:t>Postulante que alcanza el puntaje mínimo aprobatorio de la evaluación.</w:t>
            </w:r>
          </w:p>
        </w:tc>
      </w:tr>
      <w:tr w:rsidR="00BF5BB5" w:rsidTr="00BF5BB5">
        <w:tc>
          <w:tcPr>
            <w:tcW w:w="1838" w:type="dxa"/>
          </w:tcPr>
          <w:p w:rsidR="00BF5BB5" w:rsidRDefault="00BF5BB5" w:rsidP="00BF5BB5">
            <w:pPr>
              <w:jc w:val="both"/>
            </w:pPr>
            <w:r>
              <w:t>NO APTO/A:</w:t>
            </w:r>
          </w:p>
        </w:tc>
        <w:tc>
          <w:tcPr>
            <w:tcW w:w="5714" w:type="dxa"/>
          </w:tcPr>
          <w:p w:rsidR="00BF5BB5" w:rsidRDefault="00BF5BB5" w:rsidP="00BF5BB5">
            <w:pPr>
              <w:jc w:val="both"/>
            </w:pPr>
            <w:r w:rsidRPr="00573C20">
              <w:t>Postulante que no alcanza el puntaje mínimo aprobatorio.</w:t>
            </w:r>
          </w:p>
        </w:tc>
      </w:tr>
      <w:tr w:rsidR="00BF5BB5" w:rsidTr="00BF5BB5">
        <w:tc>
          <w:tcPr>
            <w:tcW w:w="1838" w:type="dxa"/>
          </w:tcPr>
          <w:p w:rsidR="00BF5BB5" w:rsidRDefault="00BF5BB5" w:rsidP="00BF5BB5">
            <w:pPr>
              <w:jc w:val="both"/>
            </w:pPr>
            <w:r w:rsidRPr="00573C20">
              <w:t>DESCALIFICA</w:t>
            </w:r>
            <w:r>
              <w:t>:</w:t>
            </w:r>
          </w:p>
        </w:tc>
        <w:tc>
          <w:tcPr>
            <w:tcW w:w="5714" w:type="dxa"/>
          </w:tcPr>
          <w:p w:rsidR="00BF5BB5" w:rsidRDefault="00BF5BB5" w:rsidP="00BF5BB5">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rsidR="00BF5BB5" w:rsidRDefault="00BF5BB5" w:rsidP="00BF5BB5">
      <w:pPr>
        <w:ind w:left="1276"/>
        <w:jc w:val="both"/>
      </w:pPr>
    </w:p>
    <w:p w:rsidR="00BF5BB5" w:rsidRDefault="00BF5BB5" w:rsidP="00BF5BB5">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rsidR="00BF5BB5" w:rsidRDefault="00BF5BB5" w:rsidP="00AA60BC">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rsidR="00BF5BB5" w:rsidRDefault="00BF5BB5" w:rsidP="00BF5BB5">
      <w:pPr>
        <w:pStyle w:val="Prrafodelista"/>
        <w:spacing w:after="160" w:line="256" w:lineRule="auto"/>
        <w:ind w:left="1068"/>
      </w:pPr>
    </w:p>
    <w:p w:rsidR="00BF5BB5" w:rsidRDefault="00BF5BB5" w:rsidP="00AA60BC">
      <w:pPr>
        <w:pStyle w:val="Prrafodelista"/>
        <w:numPr>
          <w:ilvl w:val="0"/>
          <w:numId w:val="20"/>
        </w:numPr>
        <w:spacing w:after="160" w:line="256" w:lineRule="auto"/>
      </w:pPr>
      <w:r>
        <w:rPr>
          <w:b/>
        </w:rPr>
        <w:t>IMPORTANTE:</w:t>
      </w:r>
    </w:p>
    <w:p w:rsidR="00BF5BB5" w:rsidRDefault="00BF5BB5" w:rsidP="00AA60BC">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rsidR="00BF5BB5" w:rsidRDefault="00BF5BB5" w:rsidP="00AA60BC">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rsidR="00BF5BB5" w:rsidRDefault="00BF5BB5" w:rsidP="00BF5BB5">
      <w:pPr>
        <w:pStyle w:val="Prrafodelista"/>
        <w:ind w:left="1428"/>
        <w:jc w:val="both"/>
      </w:pPr>
    </w:p>
    <w:p w:rsidR="00BF5BB5" w:rsidRDefault="00BF5BB5" w:rsidP="00AA60BC">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rsidR="00BF5BB5" w:rsidRDefault="00BF5BB5" w:rsidP="00BF5BB5">
      <w:pPr>
        <w:pStyle w:val="Prrafodelista"/>
        <w:rPr>
          <w:b/>
          <w:color w:val="000000" w:themeColor="text1"/>
          <w:u w:val="single"/>
          <w:lang w:val="es-ES"/>
        </w:rPr>
      </w:pPr>
    </w:p>
    <w:p w:rsidR="00BF5BB5" w:rsidRDefault="00BF5BB5" w:rsidP="00AA60BC">
      <w:pPr>
        <w:pStyle w:val="Prrafodelista"/>
        <w:numPr>
          <w:ilvl w:val="0"/>
          <w:numId w:val="28"/>
        </w:numPr>
        <w:spacing w:after="160" w:line="256" w:lineRule="auto"/>
        <w:jc w:val="both"/>
      </w:pPr>
      <w:r>
        <w:rPr>
          <w:b/>
        </w:rPr>
        <w:lastRenderedPageBreak/>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BF5BB5" w:rsidRDefault="00BF5BB5" w:rsidP="00BF5BB5">
      <w:pPr>
        <w:pStyle w:val="Prrafodelista"/>
        <w:spacing w:after="160" w:line="256" w:lineRule="auto"/>
        <w:ind w:left="1068"/>
        <w:jc w:val="both"/>
        <w:rPr>
          <w:b/>
        </w:rPr>
      </w:pPr>
    </w:p>
    <w:p w:rsidR="00BF5BB5" w:rsidRDefault="00BF5BB5" w:rsidP="00BF5BB5">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rsidR="00BF5BB5" w:rsidRDefault="00BF5BB5" w:rsidP="00BF5BB5">
      <w:pPr>
        <w:ind w:left="1046"/>
        <w:jc w:val="both"/>
      </w:pPr>
      <w:r>
        <w:t>La Entrevista personal puede realizarse de forma virtual o presencial, las mismas que será señalado oportunamente en la publicación de resultados de evaluación de curricular en el Portal Institucional.</w:t>
      </w:r>
    </w:p>
    <w:p w:rsidR="00BF5BB5" w:rsidRDefault="00BF5BB5" w:rsidP="00AA60BC">
      <w:pPr>
        <w:pStyle w:val="Prrafodelista"/>
        <w:numPr>
          <w:ilvl w:val="0"/>
          <w:numId w:val="29"/>
        </w:numPr>
        <w:spacing w:after="160" w:line="256" w:lineRule="auto"/>
        <w:ind w:left="1471"/>
        <w:jc w:val="both"/>
      </w:pPr>
      <w:r>
        <w:rPr>
          <w:b/>
        </w:rPr>
        <w:t>En caso se realice de manera virtual</w:t>
      </w:r>
      <w:r>
        <w:t xml:space="preserve">, se desarrollará mediante una plataforma virtual de </w:t>
      </w:r>
      <w:proofErr w:type="spellStart"/>
      <w:r>
        <w:t>videollamada</w:t>
      </w:r>
      <w:proofErr w:type="spellEnd"/>
      <w:r>
        <w:t xml:space="preserve"> (Skype, Zoom, WhatsApp, </w:t>
      </w:r>
      <w:proofErr w:type="spellStart"/>
      <w:r>
        <w:t>Hangouts</w:t>
      </w:r>
      <w:proofErr w:type="spellEnd"/>
      <w:r>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BF5BB5" w:rsidRDefault="00BF5BB5" w:rsidP="00BF5BB5">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rsidR="00BF5BB5" w:rsidRDefault="00BF5BB5" w:rsidP="00BF5BB5">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BF5BB5" w:rsidRDefault="00BF5BB5" w:rsidP="00BF5BB5">
      <w:pPr>
        <w:ind w:left="1471"/>
        <w:jc w:val="both"/>
      </w:pPr>
      <w:r>
        <w:t xml:space="preserve">Es obligatorio presentar su Documento Nacional de Identidad al ingresar a la </w:t>
      </w:r>
      <w:proofErr w:type="spellStart"/>
      <w:r>
        <w:t>videollamada</w:t>
      </w:r>
      <w:proofErr w:type="spellEnd"/>
      <w:r>
        <w:t xml:space="preserve">, de no presentar este documento será declararlo NSP (no se presentó). </w:t>
      </w:r>
    </w:p>
    <w:p w:rsidR="00BF5BB5" w:rsidRDefault="00BF5BB5" w:rsidP="00AA60BC">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rsidR="00BF5BB5" w:rsidRDefault="00BF5BB5" w:rsidP="00BF5BB5">
      <w:pPr>
        <w:pStyle w:val="Prrafodelista"/>
        <w:ind w:left="1471"/>
        <w:jc w:val="both"/>
      </w:pPr>
    </w:p>
    <w:p w:rsidR="00BF5BB5" w:rsidRDefault="00BF5BB5" w:rsidP="00AA60BC">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BF5BB5" w:rsidTr="001D6AF5">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BF5BB5" w:rsidRPr="004E534D" w:rsidRDefault="00BF5BB5" w:rsidP="00BF5BB5">
            <w:pPr>
              <w:spacing w:after="0"/>
              <w:jc w:val="center"/>
              <w:rPr>
                <w:color w:val="FFFFFF" w:themeColor="background1"/>
              </w:rPr>
            </w:pPr>
            <w:r w:rsidRPr="004E534D">
              <w:rPr>
                <w:color w:val="FFFFFF" w:themeColor="background1"/>
              </w:rPr>
              <w:t>PUNTAJE MÁXIMO</w:t>
            </w:r>
          </w:p>
        </w:tc>
      </w:tr>
      <w:tr w:rsidR="00BF5BB5" w:rsidTr="00BF5BB5">
        <w:tc>
          <w:tcPr>
            <w:tcW w:w="2564"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pPr>
            <w:r>
              <w:t>40.00</w:t>
            </w:r>
          </w:p>
        </w:tc>
      </w:tr>
    </w:tbl>
    <w:p w:rsidR="00BF5BB5" w:rsidRDefault="00BF5BB5" w:rsidP="00BF5BB5">
      <w:pPr>
        <w:ind w:left="1046"/>
      </w:pPr>
    </w:p>
    <w:p w:rsidR="00BF5BB5" w:rsidRDefault="00BF5BB5" w:rsidP="00BF5BB5">
      <w:pPr>
        <w:ind w:left="1046"/>
        <w:jc w:val="both"/>
      </w:pPr>
      <w:r>
        <w:t xml:space="preserve">En caso de presentarse un empate entre postulantes con y sin discapacidad, se prioriza la contratación de personas con discapacidad, en cumplimiento del </w:t>
      </w:r>
      <w:r>
        <w:lastRenderedPageBreak/>
        <w:t>beneficio de la cuota laboral, de acuerdo a lo establecido en el numeral 54.1 del artículo 54° del Reglamento de la Ley General de la Persona con Discapacidad.</w:t>
      </w:r>
    </w:p>
    <w:p w:rsidR="00BF5BB5" w:rsidRDefault="00BF5BB5" w:rsidP="00AA60BC">
      <w:pPr>
        <w:pStyle w:val="Prrafodelista"/>
        <w:numPr>
          <w:ilvl w:val="0"/>
          <w:numId w:val="28"/>
        </w:numPr>
        <w:spacing w:after="160" w:line="256" w:lineRule="auto"/>
      </w:pPr>
      <w:r>
        <w:rPr>
          <w:b/>
        </w:rPr>
        <w:t xml:space="preserve">IMPORTANTE: </w:t>
      </w:r>
    </w:p>
    <w:p w:rsidR="00BF5BB5" w:rsidRDefault="00BF5BB5" w:rsidP="00BF5BB5">
      <w:pPr>
        <w:pStyle w:val="Prrafodelista"/>
        <w:ind w:left="1068"/>
      </w:pPr>
    </w:p>
    <w:p w:rsidR="00BF5BB5" w:rsidRDefault="00BF5BB5" w:rsidP="00AA60BC">
      <w:pPr>
        <w:pStyle w:val="Prrafodelista"/>
        <w:numPr>
          <w:ilvl w:val="0"/>
          <w:numId w:val="31"/>
        </w:numPr>
        <w:spacing w:after="160" w:line="256" w:lineRule="auto"/>
        <w:jc w:val="both"/>
      </w:pPr>
      <w:r>
        <w:t>Los/las postulantes serán responsables del seguimiento del Rol de Entrevistas.</w:t>
      </w:r>
    </w:p>
    <w:p w:rsidR="00BF5BB5" w:rsidRDefault="00BF5BB5" w:rsidP="00AA60BC">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rsidR="00BF5BB5" w:rsidRDefault="00BF5BB5" w:rsidP="00BF5BB5">
      <w:pPr>
        <w:pStyle w:val="Prrafodelista"/>
        <w:ind w:left="1428"/>
        <w:jc w:val="both"/>
      </w:pPr>
    </w:p>
    <w:p w:rsidR="00BF5BB5" w:rsidRDefault="00BF5BB5" w:rsidP="00AA60BC">
      <w:pPr>
        <w:pStyle w:val="Prrafodelista"/>
        <w:numPr>
          <w:ilvl w:val="1"/>
          <w:numId w:val="8"/>
        </w:numPr>
        <w:spacing w:after="160" w:line="256" w:lineRule="auto"/>
        <w:rPr>
          <w:b/>
          <w:lang w:val="es-ES"/>
        </w:rPr>
      </w:pPr>
      <w:r>
        <w:rPr>
          <w:b/>
          <w:lang w:val="es-ES"/>
        </w:rPr>
        <w:t>Resultados del proceso</w:t>
      </w:r>
    </w:p>
    <w:p w:rsidR="00BF5BB5" w:rsidRDefault="00BF5BB5" w:rsidP="00BF5BB5">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rsidR="00BF5BB5" w:rsidRDefault="00BF5BB5" w:rsidP="00BF5BB5">
      <w:pPr>
        <w:ind w:left="426"/>
        <w:jc w:val="both"/>
      </w:pPr>
      <w:r>
        <w:t>La elección del/de la postulante idóneo/</w:t>
      </w:r>
      <w:proofErr w:type="gramStart"/>
      <w:r>
        <w:t>a</w:t>
      </w:r>
      <w:proofErr w:type="gramEnd"/>
      <w:r>
        <w:t xml:space="preserve"> para el puesto convocado, será de acuerdo al puntaje acumulado obtenido como consecuencia de la suma de todas las evaluaciones anteriores, incluyendo la Entrevista Personal considerando lo detallado en el siguiente cuadro:</w:t>
      </w:r>
    </w:p>
    <w:p w:rsidR="00BF5BB5" w:rsidRDefault="00BF5BB5" w:rsidP="00AA60BC">
      <w:pPr>
        <w:pStyle w:val="Prrafodelista"/>
        <w:numPr>
          <w:ilvl w:val="0"/>
          <w:numId w:val="32"/>
        </w:numPr>
        <w:spacing w:after="160" w:line="256" w:lineRule="auto"/>
        <w:rPr>
          <w:b/>
          <w:lang w:val="es-ES"/>
        </w:rPr>
      </w:pPr>
      <w:r>
        <w:rPr>
          <w:b/>
          <w:lang w:val="es-ES"/>
        </w:rPr>
        <w:t>Elaboración del cuadro de méritos</w:t>
      </w:r>
    </w:p>
    <w:p w:rsidR="00BF5BB5" w:rsidRDefault="00BF5BB5" w:rsidP="00BF5BB5">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BF5BB5" w:rsidRDefault="00BF5BB5" w:rsidP="00BF5BB5">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BF5BB5" w:rsidTr="001D6AF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1D6AF5">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BF5BB5" w:rsidRDefault="00BF5BB5" w:rsidP="00BF5BB5">
            <w:pPr>
              <w:spacing w:after="0" w:line="240" w:lineRule="auto"/>
              <w:jc w:val="center"/>
              <w:rPr>
                <w:b/>
                <w:color w:val="FFFFFF" w:themeColor="background1"/>
                <w:sz w:val="16"/>
                <w:szCs w:val="16"/>
              </w:rPr>
            </w:pPr>
            <w:r>
              <w:rPr>
                <w:b/>
                <w:color w:val="FFFFFF" w:themeColor="background1"/>
                <w:sz w:val="16"/>
                <w:szCs w:val="16"/>
              </w:rPr>
              <w:t>PUNTAJE FINAL</w:t>
            </w:r>
          </w:p>
        </w:tc>
      </w:tr>
      <w:tr w:rsidR="00BF5BB5" w:rsidTr="00BF5BB5">
        <w:trPr>
          <w:trHeight w:val="45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1008"/>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675"/>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900"/>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PUNTAJE FINAL</w:t>
            </w:r>
          </w:p>
        </w:tc>
      </w:tr>
      <w:tr w:rsidR="00BF5BB5" w:rsidTr="00BF5BB5">
        <w:trPr>
          <w:trHeight w:val="871"/>
        </w:trPr>
        <w:tc>
          <w:tcPr>
            <w:tcW w:w="717"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lastRenderedPageBreak/>
              <w:t>= Puntaje Total</w:t>
            </w:r>
          </w:p>
        </w:tc>
        <w:tc>
          <w:tcPr>
            <w:tcW w:w="1060"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lang w:val="es-ES"/>
              </w:rPr>
              <w:lastRenderedPageBreak/>
              <w:t xml:space="preserve">Si corresponde Bonificación a la Persona con Discapacidad y al Personal Licenciado de </w:t>
            </w:r>
            <w:r>
              <w:rPr>
                <w:sz w:val="16"/>
                <w:szCs w:val="16"/>
                <w:lang w:val="es-ES"/>
              </w:rPr>
              <w:lastRenderedPageBreak/>
              <w:t>las Fuerzas Armadas (+25%)</w:t>
            </w:r>
          </w:p>
        </w:tc>
        <w:tc>
          <w:tcPr>
            <w:tcW w:w="467" w:type="pct"/>
            <w:tcBorders>
              <w:top w:val="nil"/>
              <w:left w:val="nil"/>
              <w:bottom w:val="single" w:sz="4" w:space="0" w:color="auto"/>
              <w:right w:val="single" w:sz="4" w:space="0" w:color="auto"/>
            </w:tcBorders>
          </w:tcPr>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p>
          <w:p w:rsidR="00BF5BB5" w:rsidRDefault="00BF5BB5" w:rsidP="00BF5BB5">
            <w:pPr>
              <w:spacing w:line="240" w:lineRule="auto"/>
              <w:jc w:val="center"/>
              <w:rPr>
                <w:sz w:val="16"/>
                <w:szCs w:val="16"/>
              </w:rPr>
            </w:pPr>
            <w:r>
              <w:rPr>
                <w:sz w:val="16"/>
                <w:szCs w:val="16"/>
              </w:rPr>
              <w:lastRenderedPageBreak/>
              <w:t>=</w:t>
            </w:r>
          </w:p>
        </w:tc>
        <w:tc>
          <w:tcPr>
            <w:tcW w:w="507" w:type="pct"/>
            <w:tcBorders>
              <w:top w:val="nil"/>
              <w:left w:val="nil"/>
              <w:bottom w:val="single" w:sz="4" w:space="0" w:color="auto"/>
              <w:right w:val="single" w:sz="4" w:space="0" w:color="auto"/>
            </w:tcBorders>
            <w:vAlign w:val="center"/>
            <w:hideMark/>
          </w:tcPr>
          <w:p w:rsidR="00BF5BB5" w:rsidRDefault="00BF5BB5" w:rsidP="00BF5BB5">
            <w:pPr>
              <w:spacing w:line="240" w:lineRule="auto"/>
              <w:jc w:val="center"/>
              <w:rPr>
                <w:sz w:val="16"/>
                <w:szCs w:val="16"/>
              </w:rPr>
            </w:pPr>
            <w:r>
              <w:rPr>
                <w:sz w:val="16"/>
                <w:szCs w:val="16"/>
              </w:rPr>
              <w:lastRenderedPageBreak/>
              <w:t>PUNTAJE FINAL</w:t>
            </w:r>
          </w:p>
        </w:tc>
      </w:tr>
    </w:tbl>
    <w:p w:rsidR="00BF5BB5" w:rsidRDefault="00BF5BB5" w:rsidP="00BF5BB5">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1D6AF5" w:rsidRDefault="001D6AF5" w:rsidP="00BF5BB5">
      <w:pPr>
        <w:ind w:left="851"/>
        <w:rPr>
          <w:b/>
        </w:rPr>
      </w:pPr>
    </w:p>
    <w:p w:rsidR="00BF5BB5" w:rsidRDefault="00BF5BB5" w:rsidP="00BF5BB5">
      <w:pPr>
        <w:ind w:left="851"/>
        <w:rPr>
          <w:b/>
          <w:lang w:val="es-ES"/>
        </w:rPr>
      </w:pPr>
      <w:r>
        <w:rPr>
          <w:b/>
        </w:rPr>
        <w:t>Criterios de Calificación</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rsidR="00BF5BB5" w:rsidRDefault="00BF5BB5" w:rsidP="00AA60BC">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BF5BB5" w:rsidRDefault="00BF5BB5" w:rsidP="00BF5BB5">
      <w:pPr>
        <w:pStyle w:val="Prrafodelista"/>
        <w:ind w:left="1276"/>
        <w:rPr>
          <w:lang w:val="es-ES"/>
        </w:rPr>
      </w:pPr>
    </w:p>
    <w:p w:rsidR="00BF5BB5" w:rsidRDefault="00BF5BB5" w:rsidP="00AA60BC">
      <w:pPr>
        <w:pStyle w:val="Prrafodelista"/>
        <w:numPr>
          <w:ilvl w:val="1"/>
          <w:numId w:val="8"/>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rsidR="00BF5BB5" w:rsidRDefault="00BF5BB5" w:rsidP="00BF5BB5">
      <w:pPr>
        <w:pStyle w:val="Prrafodelista"/>
        <w:ind w:left="360"/>
        <w:rPr>
          <w:b/>
          <w:lang w:val="es-ES"/>
        </w:rPr>
      </w:pPr>
    </w:p>
    <w:p w:rsidR="00BF5BB5" w:rsidRDefault="00BF5BB5" w:rsidP="00AA60BC">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rsidR="00BF5BB5" w:rsidRDefault="00BF5BB5" w:rsidP="00BF5BB5">
      <w:pPr>
        <w:ind w:left="1080"/>
        <w:jc w:val="both"/>
      </w:pPr>
      <w:r>
        <w:t>De conformidad con los artículos 2° y 7 ° de la Ley N° 27674, se otorgará una bonificación a la nota obtenida en la Evaluación Curricular conforme al siguiente detalle:</w:t>
      </w:r>
    </w:p>
    <w:p w:rsidR="00BF5BB5" w:rsidRDefault="00BF5BB5" w:rsidP="00AA60BC">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w:t>
      </w:r>
      <w:r>
        <w:rPr>
          <w:lang w:val="es-ES"/>
        </w:rPr>
        <w:lastRenderedPageBreak/>
        <w:t xml:space="preserve">hayan establecido récord o marcas olímpicas, mundiales o panamericanas. El porcentaje a considerar será el 20%. </w:t>
      </w:r>
    </w:p>
    <w:p w:rsidR="00BF5BB5" w:rsidRDefault="00BF5BB5" w:rsidP="00AA60BC">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BF5BB5" w:rsidRDefault="00BF5BB5" w:rsidP="00AA60BC">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BF5BB5" w:rsidRDefault="00BF5BB5" w:rsidP="00AA60BC">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BF5BB5" w:rsidRDefault="00BF5BB5" w:rsidP="00AA60BC">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rsidR="00BF5BB5" w:rsidRDefault="00BF5BB5" w:rsidP="00BF5BB5">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BF5BB5" w:rsidRDefault="00BF5BB5" w:rsidP="00BF5BB5">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por Discapacidad </w:t>
      </w:r>
    </w:p>
    <w:p w:rsidR="00BF5BB5" w:rsidRDefault="00BF5BB5" w:rsidP="00BF5BB5">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BF5BB5" w:rsidTr="00BF5BB5">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rsidR="00BF5BB5" w:rsidRDefault="00BF5BB5" w:rsidP="00BF5BB5">
            <w:pPr>
              <w:rPr>
                <w:b/>
                <w:lang w:val="es-ES"/>
              </w:rPr>
            </w:pPr>
            <w:r>
              <w:rPr>
                <w:b/>
                <w:lang w:val="es-ES"/>
              </w:rPr>
              <w:t>Bonificación a la Persona con discapacidad = 15% del Puntaje Total</w:t>
            </w:r>
          </w:p>
        </w:tc>
      </w:tr>
    </w:tbl>
    <w:p w:rsidR="00BF5BB5" w:rsidRDefault="00BF5BB5" w:rsidP="00BF5BB5">
      <w:pPr>
        <w:rPr>
          <w:sz w:val="10"/>
          <w:szCs w:val="10"/>
        </w:rPr>
      </w:pPr>
    </w:p>
    <w:p w:rsidR="00BF5BB5" w:rsidRDefault="00BF5BB5" w:rsidP="00AA60BC">
      <w:pPr>
        <w:pStyle w:val="Prrafodelista"/>
        <w:numPr>
          <w:ilvl w:val="2"/>
          <w:numId w:val="8"/>
        </w:numPr>
        <w:spacing w:after="160" w:line="256" w:lineRule="auto"/>
        <w:ind w:left="1080"/>
        <w:rPr>
          <w:b/>
          <w:lang w:val="es-ES"/>
        </w:rPr>
      </w:pPr>
      <w:r>
        <w:rPr>
          <w:b/>
          <w:lang w:val="es-ES"/>
        </w:rPr>
        <w:t xml:space="preserve">Bonificación a Licenciados de las Fuerzas Armadas </w:t>
      </w:r>
    </w:p>
    <w:p w:rsidR="00BF5BB5" w:rsidRDefault="00BF5BB5" w:rsidP="00BF5BB5">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F5BB5" w:rsidTr="00BF5BB5">
        <w:trPr>
          <w:trHeight w:val="368"/>
        </w:trPr>
        <w:tc>
          <w:tcPr>
            <w:tcW w:w="7938" w:type="dxa"/>
            <w:tcBorders>
              <w:top w:val="single" w:sz="4" w:space="0" w:color="auto"/>
              <w:left w:val="single" w:sz="4" w:space="0" w:color="auto"/>
              <w:bottom w:val="single" w:sz="4" w:space="0" w:color="auto"/>
              <w:right w:val="single" w:sz="4" w:space="0" w:color="auto"/>
            </w:tcBorders>
            <w:hideMark/>
          </w:tcPr>
          <w:p w:rsidR="00BF5BB5" w:rsidRDefault="00BF5BB5" w:rsidP="00BF5BB5">
            <w:pPr>
              <w:jc w:val="center"/>
              <w:rPr>
                <w:b/>
              </w:rPr>
            </w:pPr>
            <w:r>
              <w:rPr>
                <w:b/>
              </w:rPr>
              <w:t>Bonificación al Personal Licenciado de las Fuerzas Armadas = 10% del Puntaje Total</w:t>
            </w:r>
          </w:p>
        </w:tc>
      </w:tr>
    </w:tbl>
    <w:p w:rsidR="00BF5BB5" w:rsidRDefault="00BF5BB5" w:rsidP="00BF5BB5">
      <w:pPr>
        <w:ind w:left="1080"/>
        <w:jc w:val="both"/>
        <w:rPr>
          <w:sz w:val="8"/>
          <w:szCs w:val="8"/>
        </w:rPr>
      </w:pPr>
    </w:p>
    <w:p w:rsidR="00BF5BB5" w:rsidRDefault="00BF5BB5" w:rsidP="00BF5BB5">
      <w:pPr>
        <w:ind w:left="1080"/>
        <w:jc w:val="both"/>
        <w:rPr>
          <w:lang w:val="es-ES"/>
        </w:rPr>
      </w:pPr>
      <w:r>
        <w:lastRenderedPageBreak/>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BF5BB5" w:rsidTr="00BF5BB5">
        <w:trPr>
          <w:jc w:val="center"/>
        </w:trPr>
        <w:tc>
          <w:tcPr>
            <w:tcW w:w="6945" w:type="dxa"/>
            <w:tcBorders>
              <w:top w:val="single" w:sz="4" w:space="0" w:color="auto"/>
              <w:left w:val="single" w:sz="4" w:space="0" w:color="auto"/>
              <w:bottom w:val="single" w:sz="4" w:space="0" w:color="auto"/>
              <w:right w:val="single" w:sz="4" w:space="0" w:color="auto"/>
            </w:tcBorders>
            <w:hideMark/>
          </w:tcPr>
          <w:p w:rsidR="00BF5BB5" w:rsidRDefault="00BF5BB5" w:rsidP="00BF5BB5">
            <w:pPr>
              <w:spacing w:after="0" w:line="240" w:lineRule="auto"/>
              <w:jc w:val="center"/>
              <w:rPr>
                <w:b/>
              </w:rPr>
            </w:pPr>
            <w:r>
              <w:rPr>
                <w:b/>
              </w:rPr>
              <w:t>Bonificación por Persona con discapacidad = 15% del Puntaje Total</w:t>
            </w:r>
          </w:p>
          <w:p w:rsidR="00BF5BB5" w:rsidRDefault="00BF5BB5" w:rsidP="00BF5BB5">
            <w:pPr>
              <w:spacing w:after="0" w:line="240" w:lineRule="auto"/>
              <w:jc w:val="center"/>
              <w:rPr>
                <w:b/>
              </w:rPr>
            </w:pPr>
            <w:r>
              <w:rPr>
                <w:b/>
              </w:rPr>
              <w:t>+</w:t>
            </w:r>
          </w:p>
          <w:p w:rsidR="00BF5BB5" w:rsidRDefault="00BF5BB5" w:rsidP="00BF5BB5">
            <w:pPr>
              <w:spacing w:after="0" w:line="240" w:lineRule="auto"/>
              <w:jc w:val="center"/>
              <w:rPr>
                <w:b/>
              </w:rPr>
            </w:pPr>
            <w:r>
              <w:rPr>
                <w:b/>
              </w:rPr>
              <w:t>Bonificación al Personal Licenciado de las Fuerzas Armadas = 10% del Puntaje Total</w:t>
            </w:r>
          </w:p>
          <w:p w:rsidR="00BF5BB5" w:rsidRDefault="00BF5BB5" w:rsidP="00BF5BB5">
            <w:pPr>
              <w:spacing w:after="0" w:line="240" w:lineRule="auto"/>
              <w:jc w:val="center"/>
              <w:rPr>
                <w:b/>
              </w:rPr>
            </w:pPr>
            <w:r>
              <w:rPr>
                <w:b/>
              </w:rPr>
              <w:t>=</w:t>
            </w:r>
          </w:p>
          <w:p w:rsidR="00BF5BB5" w:rsidRDefault="00BF5BB5" w:rsidP="00BF5BB5">
            <w:pPr>
              <w:spacing w:line="240" w:lineRule="auto"/>
              <w:jc w:val="center"/>
              <w:rPr>
                <w:lang w:val="es-ES"/>
              </w:rPr>
            </w:pPr>
            <w:r>
              <w:rPr>
                <w:b/>
              </w:rPr>
              <w:t>25% del Puntaje Total</w:t>
            </w:r>
          </w:p>
        </w:tc>
      </w:tr>
    </w:tbl>
    <w:p w:rsidR="00BF5BB5" w:rsidRDefault="00BF5BB5" w:rsidP="00BF5BB5">
      <w:pPr>
        <w:ind w:left="567"/>
        <w:jc w:val="both"/>
      </w:pPr>
    </w:p>
    <w:p w:rsidR="00BF5BB5" w:rsidRDefault="00BF5BB5" w:rsidP="00BF5BB5">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BF5BB5" w:rsidRDefault="00BF5BB5" w:rsidP="00AA60BC">
      <w:pPr>
        <w:pStyle w:val="Prrafodelista"/>
        <w:numPr>
          <w:ilvl w:val="1"/>
          <w:numId w:val="8"/>
        </w:numPr>
        <w:spacing w:after="160" w:line="256" w:lineRule="auto"/>
        <w:rPr>
          <w:b/>
        </w:rPr>
      </w:pPr>
      <w:r>
        <w:rPr>
          <w:b/>
          <w:lang w:val="es-ES"/>
        </w:rPr>
        <w:t xml:space="preserve"> </w:t>
      </w:r>
      <w:r>
        <w:rPr>
          <w:b/>
          <w:lang w:val="es-ES"/>
        </w:rPr>
        <w:tab/>
        <w:t>SUSCRIPCIÓN Y REGISTRO DEL CONTRATO.</w:t>
      </w:r>
    </w:p>
    <w:p w:rsidR="00BF5BB5" w:rsidRDefault="00BF5BB5" w:rsidP="00BF5BB5">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001-2024/GOB.REG.HVCA/CPSP</w:t>
      </w:r>
      <w:r>
        <w:rPr>
          <w:lang w:val="es-ES"/>
        </w:rPr>
        <w:t xml:space="preserve"> para efectos de la suscripción y registro de Contrato Administrativo de Servicios, debe tener en cuenta lo siguiente: </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xml:space="preserve">,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BF5BB5" w:rsidRDefault="00BF5BB5" w:rsidP="00AA60BC">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BF5BB5" w:rsidRDefault="00BF5BB5" w:rsidP="00AA60BC">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rsidR="00BF5BB5" w:rsidRDefault="00BF5BB5" w:rsidP="00BF5BB5">
      <w:pPr>
        <w:pStyle w:val="Prrafodelista"/>
        <w:ind w:left="1068"/>
        <w:jc w:val="both"/>
        <w:rPr>
          <w:lang w:val="es-ES"/>
        </w:rPr>
      </w:pPr>
    </w:p>
    <w:p w:rsidR="00BF5BB5" w:rsidRDefault="00BF5BB5" w:rsidP="00AA60BC">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rsidR="00BF5BB5" w:rsidRDefault="00BF5BB5" w:rsidP="00BF5BB5">
      <w:pPr>
        <w:pStyle w:val="Prrafodelista"/>
        <w:ind w:left="360"/>
        <w:rPr>
          <w:b/>
        </w:rPr>
      </w:pPr>
    </w:p>
    <w:p w:rsidR="00BF5BB5" w:rsidRDefault="00BF5BB5" w:rsidP="00AA60BC">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4" w:history="1">
        <w:r>
          <w:rPr>
            <w:rStyle w:val="Hipervnculo"/>
            <w:lang w:val="es-ES"/>
          </w:rPr>
          <w:t>selección.cas@regionhuancavelica.gob.pe</w:t>
        </w:r>
      </w:hyperlink>
      <w:r>
        <w:rPr>
          <w:lang w:val="es-ES"/>
        </w:rPr>
        <w:t xml:space="preserve">.  </w:t>
      </w:r>
    </w:p>
    <w:p w:rsidR="00BF5BB5" w:rsidRDefault="00BF5BB5" w:rsidP="00AA60BC">
      <w:pPr>
        <w:pStyle w:val="Prrafodelista"/>
        <w:numPr>
          <w:ilvl w:val="0"/>
          <w:numId w:val="36"/>
        </w:numPr>
        <w:spacing w:after="160" w:line="256" w:lineRule="auto"/>
        <w:jc w:val="both"/>
        <w:rPr>
          <w:lang w:val="es-ES"/>
        </w:rPr>
      </w:pPr>
      <w:r>
        <w:rPr>
          <w:lang w:val="es-ES"/>
        </w:rPr>
        <w:lastRenderedPageBreak/>
        <w:t xml:space="preserve">En caso de que el/la postulante se presente a las evaluaciones fuera del horario establecido para dicho efecto, no podrá participar en las mismas y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rsidR="00BF5BB5" w:rsidRDefault="00BF5BB5" w:rsidP="00AA60BC">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BF5BB5" w:rsidRDefault="00BF5BB5" w:rsidP="00AA60BC">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BF5BB5" w:rsidRDefault="00BF5BB5" w:rsidP="00AA60BC">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rsidR="00BF5BB5" w:rsidRDefault="00BF5BB5" w:rsidP="00AA60BC">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BF5BB5" w:rsidRDefault="00BF5BB5" w:rsidP="00BF5BB5">
      <w:pPr>
        <w:pStyle w:val="Prrafodelista"/>
        <w:ind w:left="1068"/>
        <w:jc w:val="both"/>
        <w:rPr>
          <w:lang w:val="es-ES"/>
        </w:rPr>
      </w:pPr>
    </w:p>
    <w:p w:rsidR="00BF5BB5" w:rsidRPr="00732DCB" w:rsidRDefault="00BF5BB5" w:rsidP="00BF5BB5">
      <w:pPr>
        <w:spacing w:line="256" w:lineRule="auto"/>
        <w:jc w:val="center"/>
        <w:rPr>
          <w:b/>
          <w:lang w:val="es-ES"/>
        </w:rPr>
      </w:pPr>
      <w:r>
        <w:rPr>
          <w:b/>
        </w:rPr>
        <w:t xml:space="preserve">CAPITULO III. </w:t>
      </w:r>
      <w:r w:rsidRPr="00732DCB">
        <w:rPr>
          <w:b/>
        </w:rPr>
        <w:t>MECANISMOS DE IMPUGNACIÓN Y OBSERVACIÓN</w:t>
      </w:r>
    </w:p>
    <w:p w:rsidR="00BF5BB5" w:rsidRDefault="00BF5BB5" w:rsidP="00BF5BB5">
      <w:pPr>
        <w:pStyle w:val="Prrafodelista"/>
        <w:spacing w:after="160" w:line="256" w:lineRule="auto"/>
        <w:ind w:left="360"/>
        <w:rPr>
          <w:b/>
          <w:lang w:val="es-ES"/>
        </w:rPr>
      </w:pPr>
    </w:p>
    <w:p w:rsidR="00BF5BB5" w:rsidRPr="00D2380A" w:rsidRDefault="00BF5BB5" w:rsidP="00AA60BC">
      <w:pPr>
        <w:pStyle w:val="Prrafodelista"/>
        <w:numPr>
          <w:ilvl w:val="1"/>
          <w:numId w:val="22"/>
        </w:numPr>
        <w:spacing w:after="0" w:line="256" w:lineRule="auto"/>
        <w:ind w:left="993" w:hanging="633"/>
        <w:jc w:val="both"/>
        <w:rPr>
          <w:b/>
          <w:bCs/>
          <w:lang w:val="es-ES"/>
        </w:rPr>
      </w:pPr>
      <w:r w:rsidRPr="00D2380A">
        <w:rPr>
          <w:b/>
          <w:bCs/>
        </w:rPr>
        <w:t>Consultas y Observaciones</w:t>
      </w:r>
    </w:p>
    <w:p w:rsidR="00BF5BB5" w:rsidRDefault="00BF5BB5" w:rsidP="00BF5BB5">
      <w:pPr>
        <w:pStyle w:val="Prrafodelista"/>
        <w:spacing w:after="0" w:line="256" w:lineRule="auto"/>
        <w:jc w:val="both"/>
        <w:rPr>
          <w:b/>
          <w:bCs/>
        </w:rPr>
      </w:pPr>
    </w:p>
    <w:p w:rsidR="00BF5BB5" w:rsidRDefault="00BF5BB5" w:rsidP="00BF5BB5">
      <w:pPr>
        <w:pStyle w:val="Prrafodelista"/>
        <w:spacing w:after="0" w:line="256" w:lineRule="auto"/>
        <w:ind w:left="993"/>
        <w:jc w:val="both"/>
      </w:pPr>
      <w:r>
        <w:t>La Oficina de Gestión de Recursos Humanos podrá revisar, de oficio o a pedido de parte, los resultados de la fase de reclutamiento y de las evaluaciones de los PROCESOS DE CAS,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rsidR="00BF5BB5" w:rsidRDefault="00BF5BB5" w:rsidP="00BF5BB5">
      <w:pPr>
        <w:pStyle w:val="Prrafodelista"/>
        <w:spacing w:after="0" w:line="256" w:lineRule="auto"/>
        <w:ind w:left="1416"/>
        <w:jc w:val="both"/>
      </w:pPr>
    </w:p>
    <w:p w:rsidR="00BF5BB5" w:rsidRDefault="00BF5BB5" w:rsidP="00AA60BC">
      <w:pPr>
        <w:pStyle w:val="Prrafodelista"/>
        <w:numPr>
          <w:ilvl w:val="1"/>
          <w:numId w:val="22"/>
        </w:numPr>
        <w:spacing w:after="0" w:line="256" w:lineRule="auto"/>
        <w:ind w:left="993" w:hanging="633"/>
        <w:jc w:val="both"/>
        <w:rPr>
          <w:b/>
          <w:bCs/>
          <w:lang w:val="es-ES"/>
        </w:rPr>
      </w:pPr>
      <w:r>
        <w:rPr>
          <w:b/>
          <w:bCs/>
          <w:lang w:val="es-ES"/>
        </w:rPr>
        <w:t>Impugnación</w:t>
      </w:r>
    </w:p>
    <w:p w:rsidR="00BF5BB5" w:rsidRPr="00D2380A" w:rsidRDefault="00BF5BB5" w:rsidP="00BF5BB5">
      <w:pPr>
        <w:pStyle w:val="Prrafodelista"/>
        <w:spacing w:after="0" w:line="256" w:lineRule="auto"/>
        <w:jc w:val="both"/>
        <w:rPr>
          <w:b/>
          <w:bCs/>
          <w:lang w:val="es-ES"/>
        </w:rPr>
      </w:pPr>
      <w:r>
        <w:rPr>
          <w:b/>
          <w:bCs/>
          <w:lang w:val="es-ES"/>
        </w:rPr>
        <w:t xml:space="preserve">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lastRenderedPageBreak/>
        <w:t>El Comité de Selección, o quien haga sus veces, debe resolver el recurso de reconsideración en un plazo máximo de treinta (30) días hábiles, de presentado el recurso formulado.</w:t>
      </w:r>
    </w:p>
    <w:p w:rsidR="00BF5BB5" w:rsidRPr="00732DCB" w:rsidRDefault="00BF5BB5" w:rsidP="00AA60BC">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rsidR="00BF5BB5" w:rsidRDefault="00BF5BB5" w:rsidP="00BF5BB5">
      <w:pPr>
        <w:pStyle w:val="Prrafodelista"/>
        <w:spacing w:after="0"/>
        <w:ind w:left="1068"/>
        <w:jc w:val="both"/>
        <w:rPr>
          <w:lang w:val="es-ES"/>
        </w:rPr>
      </w:pPr>
    </w:p>
    <w:p w:rsidR="00BF5BB5" w:rsidRPr="00732DCB" w:rsidRDefault="00BF5BB5" w:rsidP="00BF5BB5">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rsidR="00BF5BB5" w:rsidRDefault="00BF5BB5" w:rsidP="00BF5BB5">
      <w:pPr>
        <w:pStyle w:val="Prrafodelista"/>
        <w:spacing w:after="0"/>
        <w:ind w:left="1068"/>
        <w:jc w:val="both"/>
        <w:rPr>
          <w:lang w:val="es-ES"/>
        </w:rPr>
      </w:pPr>
    </w:p>
    <w:p w:rsidR="00BF5BB5" w:rsidRDefault="00BF5BB5" w:rsidP="00AA60BC">
      <w:pPr>
        <w:pStyle w:val="Prrafodelista"/>
        <w:numPr>
          <w:ilvl w:val="1"/>
          <w:numId w:val="43"/>
        </w:numPr>
        <w:spacing w:after="0" w:line="256" w:lineRule="auto"/>
        <w:ind w:left="709" w:hanging="709"/>
        <w:jc w:val="both"/>
      </w:pPr>
      <w:r w:rsidRPr="00732DCB">
        <w:rPr>
          <w:b/>
          <w:bCs/>
        </w:rPr>
        <w:t>Nepotismo</w:t>
      </w:r>
      <w:r>
        <w:t>:</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rsidR="00BF5BB5" w:rsidRDefault="00BF5BB5" w:rsidP="00BF5BB5">
      <w:pPr>
        <w:pStyle w:val="Prrafodelista"/>
        <w:spacing w:after="0" w:line="256" w:lineRule="auto"/>
        <w:ind w:left="709"/>
        <w:jc w:val="both"/>
      </w:pPr>
    </w:p>
    <w:p w:rsidR="00BF5BB5" w:rsidRDefault="00BF5BB5" w:rsidP="00BF5BB5">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rsidR="00BF5BB5" w:rsidRDefault="00BF5BB5" w:rsidP="00BF5BB5">
      <w:pPr>
        <w:pStyle w:val="Prrafodelista"/>
        <w:spacing w:after="160" w:line="256" w:lineRule="auto"/>
        <w:ind w:left="360"/>
        <w:jc w:val="both"/>
      </w:pPr>
    </w:p>
    <w:p w:rsidR="00BF5BB5" w:rsidRDefault="00BF5BB5" w:rsidP="00AA60BC">
      <w:pPr>
        <w:pStyle w:val="Prrafodelista"/>
        <w:numPr>
          <w:ilvl w:val="1"/>
          <w:numId w:val="43"/>
        </w:numPr>
        <w:spacing w:after="0" w:line="256" w:lineRule="auto"/>
        <w:ind w:left="709" w:hanging="709"/>
        <w:jc w:val="both"/>
        <w:rPr>
          <w:b/>
          <w:bCs/>
        </w:rPr>
      </w:pPr>
      <w:r w:rsidRPr="00732DCB">
        <w:rPr>
          <w:b/>
          <w:bCs/>
        </w:rPr>
        <w:t>Abstención:</w:t>
      </w:r>
    </w:p>
    <w:p w:rsidR="00BF5BB5" w:rsidRDefault="00BF5BB5" w:rsidP="00BF5BB5">
      <w:pPr>
        <w:pStyle w:val="Prrafodelista"/>
        <w:spacing w:after="0" w:line="256" w:lineRule="auto"/>
        <w:ind w:left="709"/>
        <w:jc w:val="both"/>
        <w:rPr>
          <w:b/>
          <w:bCs/>
        </w:rPr>
      </w:pPr>
    </w:p>
    <w:p w:rsidR="00BF5BB5" w:rsidRDefault="00BF5BB5" w:rsidP="00BF5BB5">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rsidR="00BF5BB5" w:rsidRDefault="00BF5BB5" w:rsidP="00BF5BB5">
      <w:pPr>
        <w:pStyle w:val="Prrafodelista"/>
        <w:spacing w:after="0" w:line="256" w:lineRule="auto"/>
        <w:ind w:left="709"/>
        <w:jc w:val="both"/>
      </w:pPr>
    </w:p>
    <w:p w:rsidR="00BF5BB5" w:rsidRPr="00732DCB" w:rsidRDefault="00BF5BB5" w:rsidP="00AA60BC">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rsidR="00BF5BB5" w:rsidRPr="00732DCB" w:rsidRDefault="00BF5BB5" w:rsidP="00AA60BC">
      <w:pPr>
        <w:pStyle w:val="Prrafodelista"/>
        <w:numPr>
          <w:ilvl w:val="0"/>
          <w:numId w:val="44"/>
        </w:numPr>
        <w:spacing w:after="0" w:line="256" w:lineRule="auto"/>
        <w:jc w:val="both"/>
        <w:rPr>
          <w:b/>
          <w:bCs/>
        </w:rPr>
      </w:pPr>
      <w:r>
        <w:t>Cuando personalmente, o bien su cónyuge, conviviente, o algún pariente dentro del cuarto grado de consanguinidad o segundo de afinidad, tuviese interés en el resultado del PROCESO CAS.</w:t>
      </w:r>
    </w:p>
    <w:p w:rsidR="00BF5BB5" w:rsidRPr="00732DCB" w:rsidRDefault="00BF5BB5" w:rsidP="00AA60BC">
      <w:pPr>
        <w:pStyle w:val="Prrafodelista"/>
        <w:numPr>
          <w:ilvl w:val="0"/>
          <w:numId w:val="44"/>
        </w:numPr>
        <w:spacing w:after="0" w:line="256" w:lineRule="auto"/>
        <w:jc w:val="both"/>
        <w:rPr>
          <w:b/>
          <w:bCs/>
        </w:rPr>
      </w:pPr>
      <w:r>
        <w:lastRenderedPageBreak/>
        <w:t>Cuando tuviese amistad íntima, enemistad manifiesta o conflicto de intereses objetivo con cualquiera de los/as postulantes, que se hagan patentes mediante actitudes o hechos evidentes en el proceso.</w:t>
      </w:r>
    </w:p>
    <w:p w:rsidR="00BF5BB5" w:rsidRPr="00732DCB" w:rsidRDefault="00BF5BB5" w:rsidP="00AA60BC">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rsidR="00BF5BB5" w:rsidRPr="00732DCB" w:rsidRDefault="00BF5BB5" w:rsidP="00AA60BC">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rsidR="00BF5BB5" w:rsidRDefault="00BF5BB5" w:rsidP="00BF5BB5">
      <w:pPr>
        <w:pStyle w:val="Prrafodelista"/>
        <w:spacing w:after="0"/>
        <w:ind w:left="1068"/>
        <w:jc w:val="both"/>
        <w:rPr>
          <w:lang w:val="es-ES"/>
        </w:rPr>
      </w:pPr>
    </w:p>
    <w:p w:rsidR="00BF5BB5" w:rsidRDefault="00BF5BB5" w:rsidP="00BF5BB5">
      <w:pPr>
        <w:jc w:val="center"/>
        <w:rPr>
          <w:b/>
          <w:lang w:val="es-ES"/>
        </w:rPr>
      </w:pPr>
      <w:r>
        <w:rPr>
          <w:b/>
          <w:lang w:val="es-ES"/>
        </w:rPr>
        <w:t>CAPÍTULO V. DE LA DECLARATORIA DE DESIERTO O DE LA CANCELACIÓN DEL PROCESO</w:t>
      </w:r>
    </w:p>
    <w:p w:rsidR="00BF5BB5" w:rsidRPr="00A8781E" w:rsidRDefault="00BF5BB5" w:rsidP="00AA60BC">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rsidR="00BF5BB5" w:rsidRDefault="00BF5BB5" w:rsidP="00BF5BB5">
      <w:pPr>
        <w:spacing w:after="0"/>
        <w:ind w:left="708"/>
        <w:jc w:val="both"/>
        <w:rPr>
          <w:lang w:val="es-ES"/>
        </w:rPr>
      </w:pPr>
      <w:r>
        <w:rPr>
          <w:lang w:val="es-ES"/>
        </w:rPr>
        <w:t>El proceso puede ser declarado desierto en alguno de los supuestos siguientes:</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rsidR="00BF5BB5" w:rsidRDefault="00BF5BB5" w:rsidP="00AA60BC">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rsidR="00BF5BB5" w:rsidRDefault="00BF5BB5" w:rsidP="00AA60BC">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rsidR="00BF5BB5" w:rsidRDefault="00BF5BB5" w:rsidP="00AA60BC">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rsidR="00BF5BB5" w:rsidRDefault="00BF5BB5" w:rsidP="00AA60BC">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rsidR="00BF5BB5" w:rsidRDefault="00BF5BB5" w:rsidP="00BF5BB5">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rsidR="00BF5BB5" w:rsidRDefault="00BF5BB5" w:rsidP="00AA60BC">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rsidR="00BF5BB5" w:rsidRDefault="00BF5BB5" w:rsidP="00BF5BB5">
      <w:pPr>
        <w:ind w:left="708"/>
        <w:jc w:val="both"/>
        <w:rPr>
          <w:lang w:val="es-ES"/>
        </w:rPr>
      </w:pPr>
      <w:r>
        <w:rPr>
          <w:lang w:val="es-ES"/>
        </w:rPr>
        <w:t>El proceso puede ser cancelado sin que sea responsabilidad de la entidad en los siguientes casos:</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rsidR="00BF5BB5" w:rsidRDefault="00BF5BB5" w:rsidP="00AA60BC">
      <w:pPr>
        <w:pStyle w:val="Prrafodelista"/>
        <w:numPr>
          <w:ilvl w:val="0"/>
          <w:numId w:val="38"/>
        </w:numPr>
        <w:spacing w:after="160" w:line="256" w:lineRule="auto"/>
        <w:ind w:left="1428"/>
        <w:jc w:val="both"/>
        <w:rPr>
          <w:lang w:val="es-ES"/>
        </w:rPr>
      </w:pPr>
      <w:r>
        <w:rPr>
          <w:lang w:val="es-ES"/>
        </w:rPr>
        <w:t xml:space="preserve">Por asuntos institucionales no previstos. </w:t>
      </w:r>
    </w:p>
    <w:p w:rsidR="00BF5BB5" w:rsidRDefault="00BF5BB5" w:rsidP="00AA60BC">
      <w:pPr>
        <w:pStyle w:val="Prrafodelista"/>
        <w:numPr>
          <w:ilvl w:val="0"/>
          <w:numId w:val="38"/>
        </w:numPr>
        <w:spacing w:after="160" w:line="256" w:lineRule="auto"/>
        <w:ind w:left="1428"/>
        <w:jc w:val="both"/>
      </w:pPr>
      <w:r>
        <w:rPr>
          <w:lang w:val="es-ES"/>
        </w:rPr>
        <w:t xml:space="preserve">Otras razones debidamente justificadas. </w:t>
      </w: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BF5BB5" w:rsidRDefault="00BF5BB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1D6AF5" w:rsidRDefault="001D6AF5" w:rsidP="00BF5BB5">
      <w:pPr>
        <w:spacing w:after="0"/>
        <w:jc w:val="center"/>
        <w:rPr>
          <w:b/>
          <w:u w:val="single"/>
        </w:rPr>
      </w:pPr>
    </w:p>
    <w:p w:rsidR="00BF5BB5" w:rsidRPr="00690A4E" w:rsidRDefault="00BF5BB5" w:rsidP="00BF5BB5">
      <w:pPr>
        <w:spacing w:after="0"/>
        <w:jc w:val="center"/>
        <w:rPr>
          <w:b/>
          <w:u w:val="single"/>
        </w:rPr>
      </w:pPr>
      <w:r w:rsidRPr="00690A4E">
        <w:rPr>
          <w:b/>
          <w:u w:val="single"/>
        </w:rPr>
        <w:t>FORMATO N° 01</w:t>
      </w:r>
    </w:p>
    <w:p w:rsidR="00BF5BB5" w:rsidRPr="00690A4E" w:rsidRDefault="00BF5BB5" w:rsidP="00BF5BB5">
      <w:pPr>
        <w:spacing w:after="0"/>
        <w:jc w:val="center"/>
        <w:rPr>
          <w:b/>
          <w:u w:val="single"/>
        </w:rPr>
      </w:pPr>
      <w:r w:rsidRPr="00690A4E">
        <w:rPr>
          <w:b/>
          <w:u w:val="single"/>
        </w:rPr>
        <w:t>FICHA DE POSTULACIÓN (Resumen Curricular)</w:t>
      </w:r>
    </w:p>
    <w:p w:rsidR="00BF5BB5" w:rsidRPr="00690A4E" w:rsidRDefault="00BF5BB5" w:rsidP="00BF5BB5">
      <w:pPr>
        <w:spacing w:after="0"/>
        <w:jc w:val="center"/>
        <w:rPr>
          <w:b/>
          <w:u w:val="single"/>
        </w:rPr>
      </w:pPr>
      <w:r w:rsidRPr="00690A4E">
        <w:rPr>
          <w:b/>
          <w:u w:val="single"/>
        </w:rPr>
        <w:t>DECLARACIÓN JURADA DE DATOS PERSONALES</w:t>
      </w:r>
    </w:p>
    <w:p w:rsidR="00BF5BB5" w:rsidRPr="00F01ABE" w:rsidRDefault="00BF5BB5" w:rsidP="00BF5B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BF5BB5" w:rsidRPr="00612598" w:rsidTr="00AA60BC">
        <w:trPr>
          <w:trHeight w:val="688"/>
          <w:jc w:val="center"/>
        </w:trPr>
        <w:tc>
          <w:tcPr>
            <w:tcW w:w="451" w:type="pct"/>
            <w:shd w:val="clear" w:color="auto" w:fill="FF0000"/>
            <w:vAlign w:val="center"/>
          </w:tcPr>
          <w:p w:rsidR="00BF5BB5" w:rsidRPr="00612598" w:rsidRDefault="00BF5BB5" w:rsidP="00BF5BB5">
            <w:pPr>
              <w:rPr>
                <w:sz w:val="18"/>
                <w:szCs w:val="18"/>
              </w:rPr>
            </w:pPr>
            <w:r w:rsidRPr="004E534D">
              <w:rPr>
                <w:color w:val="FFFFFF" w:themeColor="background1"/>
                <w:sz w:val="18"/>
                <w:szCs w:val="18"/>
              </w:rPr>
              <w:t>CAS N°</w:t>
            </w:r>
          </w:p>
        </w:tc>
        <w:tc>
          <w:tcPr>
            <w:tcW w:w="1072" w:type="pct"/>
            <w:vAlign w:val="center"/>
          </w:tcPr>
          <w:p w:rsidR="00BF5BB5" w:rsidRPr="00612598" w:rsidRDefault="00BF5BB5" w:rsidP="00BF5BB5">
            <w:pPr>
              <w:rPr>
                <w:sz w:val="18"/>
                <w:szCs w:val="18"/>
              </w:rPr>
            </w:pPr>
          </w:p>
        </w:tc>
        <w:tc>
          <w:tcPr>
            <w:tcW w:w="481" w:type="pct"/>
            <w:shd w:val="clear" w:color="auto" w:fill="FF0000"/>
          </w:tcPr>
          <w:p w:rsidR="00BF5BB5" w:rsidRPr="00B87BF7" w:rsidRDefault="00BF5BB5" w:rsidP="00BF5BB5">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rsidR="00BF5BB5" w:rsidRPr="00612598" w:rsidRDefault="00BF5BB5" w:rsidP="00BF5BB5">
            <w:pPr>
              <w:rPr>
                <w:sz w:val="18"/>
                <w:szCs w:val="18"/>
              </w:rPr>
            </w:pPr>
          </w:p>
        </w:tc>
        <w:tc>
          <w:tcPr>
            <w:tcW w:w="1282" w:type="pct"/>
            <w:shd w:val="clear" w:color="auto" w:fill="FF0000"/>
          </w:tcPr>
          <w:p w:rsidR="00BF5BB5" w:rsidRPr="00612598" w:rsidRDefault="00BF5BB5" w:rsidP="00BF5BB5">
            <w:pPr>
              <w:jc w:val="both"/>
              <w:rPr>
                <w:sz w:val="18"/>
                <w:szCs w:val="18"/>
              </w:rPr>
            </w:pPr>
            <w:r w:rsidRPr="004E534D">
              <w:rPr>
                <w:color w:val="FFFFFF" w:themeColor="background1"/>
                <w:sz w:val="18"/>
                <w:szCs w:val="18"/>
              </w:rPr>
              <w:t>NOMBRE DEL PUESTO AL QUE POSTULA</w:t>
            </w:r>
          </w:p>
        </w:tc>
        <w:tc>
          <w:tcPr>
            <w:tcW w:w="910" w:type="pct"/>
            <w:vAlign w:val="center"/>
          </w:tcPr>
          <w:p w:rsidR="00BF5BB5" w:rsidRPr="00612598" w:rsidRDefault="00BF5BB5" w:rsidP="00BF5BB5">
            <w:pPr>
              <w:rPr>
                <w:sz w:val="18"/>
                <w:szCs w:val="18"/>
              </w:rPr>
            </w:pP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BF5BB5" w:rsidRPr="00612598" w:rsidTr="00AA60BC">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02"/>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41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64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r w:rsidRPr="00612598">
              <w:rPr>
                <w:sz w:val="18"/>
                <w:szCs w:val="18"/>
              </w:rPr>
              <w:t> </w:t>
            </w: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BF5BB5" w:rsidRPr="004E534D" w:rsidRDefault="00BF5BB5" w:rsidP="00BF5BB5">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BF5BB5" w:rsidRPr="00612598" w:rsidRDefault="00BF5BB5" w:rsidP="00BF5BB5">
            <w:pPr>
              <w:rPr>
                <w:sz w:val="18"/>
                <w:szCs w:val="18"/>
              </w:rPr>
            </w:pPr>
          </w:p>
        </w:tc>
      </w:tr>
      <w:tr w:rsidR="00BF5BB5" w:rsidRPr="00612598" w:rsidTr="00AA60BC">
        <w:trPr>
          <w:trHeight w:val="477"/>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BF5BB5" w:rsidRPr="004E534D" w:rsidRDefault="00BF5BB5" w:rsidP="00BF5BB5">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BF5BB5" w:rsidRPr="00612598" w:rsidRDefault="00BF5BB5" w:rsidP="00BF5BB5">
            <w:pPr>
              <w:rPr>
                <w:sz w:val="18"/>
                <w:szCs w:val="18"/>
              </w:rPr>
            </w:pPr>
          </w:p>
        </w:tc>
      </w:tr>
    </w:tbl>
    <w:p w:rsidR="00BF5BB5" w:rsidRPr="00690A4E" w:rsidRDefault="00BF5BB5" w:rsidP="00BF5BB5">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BF5BB5" w:rsidRDefault="00BF5BB5" w:rsidP="00BF5BB5">
      <w:pPr>
        <w:spacing w:after="0"/>
        <w:ind w:left="708"/>
        <w:rPr>
          <w:b/>
          <w:color w:val="002060"/>
          <w:sz w:val="18"/>
          <w:szCs w:val="18"/>
          <w:lang w:val="es-ES"/>
        </w:rPr>
      </w:pPr>
    </w:p>
    <w:p w:rsidR="00BF5BB5" w:rsidRPr="00612598" w:rsidRDefault="00BF5BB5" w:rsidP="00BF5BB5">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BF5BB5" w:rsidRPr="00612598" w:rsidTr="00BF5BB5">
        <w:trPr>
          <w:trHeight w:val="302"/>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r w:rsidR="00BF5BB5" w:rsidRPr="00612598" w:rsidTr="00BF5BB5">
        <w:trPr>
          <w:trHeight w:val="286"/>
        </w:trPr>
        <w:tc>
          <w:tcPr>
            <w:tcW w:w="4253"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SI</w:t>
            </w:r>
          </w:p>
        </w:tc>
        <w:tc>
          <w:tcPr>
            <w:tcW w:w="567" w:type="dxa"/>
            <w:shd w:val="clear" w:color="auto" w:fill="auto"/>
            <w:vAlign w:val="center"/>
          </w:tcPr>
          <w:p w:rsidR="00BF5BB5" w:rsidRPr="00612598" w:rsidRDefault="00BF5BB5" w:rsidP="00BF5BB5">
            <w:pPr>
              <w:spacing w:after="0"/>
              <w:rPr>
                <w:b/>
                <w:color w:val="002060"/>
                <w:sz w:val="18"/>
                <w:szCs w:val="18"/>
              </w:rPr>
            </w:pPr>
            <w:r w:rsidRPr="00612598">
              <w:rPr>
                <w:b/>
                <w:color w:val="002060"/>
                <w:sz w:val="18"/>
                <w:szCs w:val="18"/>
              </w:rPr>
              <w:t>NO</w:t>
            </w:r>
          </w:p>
        </w:tc>
      </w:tr>
    </w:tbl>
    <w:p w:rsidR="00BF5BB5" w:rsidRPr="00612598" w:rsidRDefault="00BF5BB5" w:rsidP="00BF5BB5">
      <w:pPr>
        <w:rPr>
          <w:sz w:val="18"/>
          <w:szCs w:val="18"/>
        </w:rPr>
      </w:pPr>
    </w:p>
    <w:p w:rsidR="00BF5BB5" w:rsidRPr="00612598" w:rsidRDefault="00BF5BB5" w:rsidP="00AA60BC">
      <w:pPr>
        <w:pStyle w:val="Prrafodelista"/>
        <w:numPr>
          <w:ilvl w:val="0"/>
          <w:numId w:val="39"/>
        </w:numPr>
        <w:spacing w:after="160" w:line="259" w:lineRule="auto"/>
        <w:rPr>
          <w:b/>
          <w:sz w:val="18"/>
          <w:szCs w:val="18"/>
        </w:rPr>
      </w:pPr>
      <w:r w:rsidRPr="00612598">
        <w:rPr>
          <w:b/>
          <w:sz w:val="18"/>
          <w:szCs w:val="18"/>
        </w:rPr>
        <w:t>FORMACIÓN ACADÉMICA:</w:t>
      </w:r>
    </w:p>
    <w:p w:rsidR="00BF5BB5" w:rsidRPr="00612598" w:rsidRDefault="00BF5BB5" w:rsidP="00BF5BB5">
      <w:pPr>
        <w:ind w:left="1134"/>
        <w:jc w:val="both"/>
        <w:rPr>
          <w:sz w:val="18"/>
          <w:szCs w:val="18"/>
        </w:rPr>
      </w:pPr>
      <w:r w:rsidRPr="00612598">
        <w:rPr>
          <w:sz w:val="18"/>
          <w:szCs w:val="18"/>
        </w:rPr>
        <w:lastRenderedPageBreak/>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BF5BB5" w:rsidRPr="00612598" w:rsidTr="00AA60BC">
        <w:tc>
          <w:tcPr>
            <w:tcW w:w="283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FF0000"/>
            <w:vAlign w:val="center"/>
            <w:hideMark/>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CIUDAD/PAÍS</w:t>
            </w:r>
          </w:p>
        </w:tc>
      </w:tr>
      <w:tr w:rsidR="00BF5BB5" w:rsidRPr="00612598" w:rsidTr="00AA60BC">
        <w:tc>
          <w:tcPr>
            <w:tcW w:w="283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276" w:type="dxa"/>
            <w:vMerge/>
            <w:tcBorders>
              <w:left w:val="single" w:sz="4" w:space="0" w:color="auto"/>
              <w:bottom w:val="single" w:sz="4" w:space="0" w:color="auto"/>
              <w:right w:val="single" w:sz="4" w:space="0" w:color="auto"/>
            </w:tcBorders>
            <w:shd w:val="clear" w:color="auto" w:fill="FF0000"/>
            <w:vAlign w:val="center"/>
          </w:tcPr>
          <w:p w:rsidR="00BF5BB5" w:rsidRPr="00612598" w:rsidRDefault="00BF5BB5" w:rsidP="00BF5BB5">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BF5BB5" w:rsidRPr="00612598" w:rsidRDefault="00BF5BB5" w:rsidP="00BF5BB5">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FF0000"/>
            <w:vAlign w:val="center"/>
            <w:hideMark/>
          </w:tcPr>
          <w:p w:rsidR="00BF5BB5" w:rsidRPr="00612598" w:rsidRDefault="00BF5BB5" w:rsidP="00BF5BB5">
            <w:pPr>
              <w:rPr>
                <w:sz w:val="18"/>
                <w:szCs w:val="18"/>
              </w:rPr>
            </w:pPr>
          </w:p>
        </w:tc>
      </w:tr>
      <w:tr w:rsidR="00BF5BB5" w:rsidRPr="00612598" w:rsidTr="00BF5BB5">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p>
        </w:tc>
      </w:tr>
      <w:tr w:rsidR="00BF5BB5" w:rsidRPr="00612598" w:rsidTr="00BF5BB5">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BB5" w:rsidRPr="00612598" w:rsidRDefault="00BF5BB5" w:rsidP="00BF5BB5">
            <w:pPr>
              <w:rPr>
                <w:sz w:val="18"/>
                <w:szCs w:val="18"/>
              </w:rPr>
            </w:pPr>
            <w:r w:rsidRPr="00612598">
              <w:rPr>
                <w:sz w:val="18"/>
                <w:szCs w:val="18"/>
              </w:rPr>
              <w:t>(Solo llenar si el perfil de puesto lo requiere).</w:t>
            </w:r>
          </w:p>
        </w:tc>
      </w:tr>
    </w:tbl>
    <w:p w:rsidR="00BF5BB5" w:rsidRPr="00612598" w:rsidRDefault="00BF5BB5" w:rsidP="00BF5BB5">
      <w:pPr>
        <w:spacing w:after="0"/>
        <w:jc w:val="both"/>
        <w:rPr>
          <w:color w:val="FF0000"/>
          <w:sz w:val="18"/>
          <w:szCs w:val="18"/>
        </w:rPr>
      </w:pPr>
      <w:r w:rsidRPr="00612598">
        <w:rPr>
          <w:color w:val="FF0000"/>
          <w:sz w:val="18"/>
          <w:szCs w:val="18"/>
        </w:rPr>
        <w:t>(Puede insertar más filas si así lo requiere).</w:t>
      </w:r>
    </w:p>
    <w:p w:rsidR="00BF5BB5" w:rsidRPr="00612598" w:rsidRDefault="00BF5BB5" w:rsidP="00AA60BC">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BF5BB5" w:rsidRPr="00612598" w:rsidTr="00AA60BC">
        <w:trPr>
          <w:jc w:val="center"/>
        </w:trPr>
        <w:tc>
          <w:tcPr>
            <w:tcW w:w="421"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FF0000"/>
            <w:vAlign w:val="center"/>
          </w:tcPr>
          <w:p w:rsidR="00BF5BB5" w:rsidRPr="004E534D" w:rsidRDefault="00BF5BB5" w:rsidP="00BF5BB5">
            <w:pPr>
              <w:spacing w:after="0"/>
              <w:jc w:val="center"/>
              <w:rPr>
                <w:color w:val="FFFFFF" w:themeColor="background1"/>
                <w:sz w:val="18"/>
                <w:szCs w:val="18"/>
              </w:rPr>
            </w:pPr>
            <w:r w:rsidRPr="004E534D">
              <w:rPr>
                <w:color w:val="FFFFFF" w:themeColor="background1"/>
                <w:sz w:val="18"/>
                <w:szCs w:val="18"/>
              </w:rPr>
              <w:t>Ciudad / país</w:t>
            </w: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1</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2</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3</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r w:rsidR="00BF5BB5" w:rsidRPr="00612598" w:rsidTr="00BF5BB5">
        <w:trPr>
          <w:jc w:val="center"/>
        </w:trPr>
        <w:tc>
          <w:tcPr>
            <w:tcW w:w="421" w:type="dxa"/>
            <w:shd w:val="clear" w:color="auto" w:fill="auto"/>
            <w:vAlign w:val="center"/>
          </w:tcPr>
          <w:p w:rsidR="00BF5BB5" w:rsidRPr="00612598" w:rsidRDefault="00BF5BB5" w:rsidP="00BF5BB5">
            <w:pPr>
              <w:rPr>
                <w:sz w:val="18"/>
                <w:szCs w:val="18"/>
              </w:rPr>
            </w:pPr>
            <w:r w:rsidRPr="00612598">
              <w:rPr>
                <w:sz w:val="18"/>
                <w:szCs w:val="18"/>
              </w:rPr>
              <w:t>4</w:t>
            </w:r>
          </w:p>
        </w:tc>
        <w:tc>
          <w:tcPr>
            <w:tcW w:w="2409" w:type="dxa"/>
            <w:shd w:val="clear" w:color="auto" w:fill="auto"/>
            <w:vAlign w:val="center"/>
          </w:tcPr>
          <w:p w:rsidR="00BF5BB5" w:rsidRPr="00612598" w:rsidRDefault="00BF5BB5" w:rsidP="00BF5BB5">
            <w:pPr>
              <w:rPr>
                <w:sz w:val="18"/>
                <w:szCs w:val="18"/>
              </w:rPr>
            </w:pPr>
          </w:p>
        </w:tc>
        <w:tc>
          <w:tcPr>
            <w:tcW w:w="1418" w:type="dxa"/>
            <w:shd w:val="clear" w:color="auto" w:fill="auto"/>
            <w:vAlign w:val="center"/>
          </w:tcPr>
          <w:p w:rsidR="00BF5BB5" w:rsidRPr="00612598" w:rsidRDefault="00BF5BB5" w:rsidP="00BF5BB5">
            <w:pPr>
              <w:rPr>
                <w:sz w:val="18"/>
                <w:szCs w:val="18"/>
              </w:rPr>
            </w:pPr>
          </w:p>
        </w:tc>
        <w:tc>
          <w:tcPr>
            <w:tcW w:w="1843" w:type="dxa"/>
            <w:shd w:val="clear" w:color="auto" w:fill="auto"/>
            <w:vAlign w:val="center"/>
          </w:tcPr>
          <w:p w:rsidR="00BF5BB5" w:rsidRPr="00612598" w:rsidRDefault="00BF5BB5" w:rsidP="00BF5BB5">
            <w:pPr>
              <w:rPr>
                <w:sz w:val="18"/>
                <w:szCs w:val="18"/>
              </w:rPr>
            </w:pPr>
          </w:p>
        </w:tc>
        <w:tc>
          <w:tcPr>
            <w:tcW w:w="1559" w:type="dxa"/>
            <w:shd w:val="clear" w:color="auto" w:fill="auto"/>
            <w:vAlign w:val="center"/>
          </w:tcPr>
          <w:p w:rsidR="00BF5BB5" w:rsidRPr="00612598" w:rsidRDefault="00BF5BB5" w:rsidP="00BF5BB5">
            <w:pPr>
              <w:rPr>
                <w:sz w:val="18"/>
                <w:szCs w:val="18"/>
              </w:rPr>
            </w:pPr>
          </w:p>
        </w:tc>
        <w:tc>
          <w:tcPr>
            <w:tcW w:w="1276" w:type="dxa"/>
            <w:shd w:val="clear" w:color="auto" w:fill="auto"/>
            <w:vAlign w:val="center"/>
          </w:tcPr>
          <w:p w:rsidR="00BF5BB5" w:rsidRPr="00612598" w:rsidRDefault="00BF5BB5" w:rsidP="00BF5BB5">
            <w:pPr>
              <w:rPr>
                <w:sz w:val="18"/>
                <w:szCs w:val="18"/>
              </w:rPr>
            </w:pPr>
          </w:p>
        </w:tc>
      </w:tr>
    </w:tbl>
    <w:p w:rsidR="00BF5BB5" w:rsidRDefault="00BF5BB5" w:rsidP="00BF5BB5">
      <w:pPr>
        <w:rPr>
          <w:color w:val="FF0000"/>
          <w:sz w:val="18"/>
          <w:szCs w:val="18"/>
        </w:rPr>
      </w:pPr>
      <w:r w:rsidRPr="00612598">
        <w:rPr>
          <w:color w:val="FF0000"/>
          <w:sz w:val="18"/>
          <w:szCs w:val="18"/>
        </w:rPr>
        <w:t>(Puede insertar más filas si así lo requiere).</w:t>
      </w:r>
    </w:p>
    <w:p w:rsidR="00BF5BB5" w:rsidRDefault="00BF5BB5" w:rsidP="00BF5BB5">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BF5BB5" w:rsidRDefault="00BF5BB5" w:rsidP="00AA60BC">
      <w:pPr>
        <w:pStyle w:val="Prrafodelista"/>
        <w:numPr>
          <w:ilvl w:val="0"/>
          <w:numId w:val="39"/>
        </w:numPr>
        <w:spacing w:after="160" w:line="259" w:lineRule="auto"/>
        <w:rPr>
          <w:b/>
          <w:sz w:val="18"/>
          <w:szCs w:val="18"/>
        </w:rPr>
      </w:pPr>
      <w:r w:rsidRPr="00033EE2">
        <w:rPr>
          <w:b/>
          <w:sz w:val="18"/>
          <w:szCs w:val="18"/>
        </w:rPr>
        <w:t>OTROS ESTUDIOS</w:t>
      </w:r>
    </w:p>
    <w:p w:rsidR="00BF5BB5" w:rsidRPr="00663FD8" w:rsidRDefault="00BF5BB5" w:rsidP="00BF5BB5">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rsidR="00BF5BB5" w:rsidRDefault="00BF5BB5" w:rsidP="00BF5BB5">
      <w:pPr>
        <w:pStyle w:val="Prrafodelista"/>
        <w:ind w:left="1080"/>
        <w:rPr>
          <w:rFonts w:asciiTheme="minorHAnsi" w:eastAsiaTheme="minorHAnsi" w:hAnsiTheme="minorHAnsi" w:cstheme="minorBidi"/>
        </w:rPr>
      </w:pPr>
      <w:r>
        <w:rPr>
          <w:b/>
          <w:sz w:val="18"/>
          <w:szCs w:val="18"/>
        </w:rPr>
        <w:fldChar w:fldCharType="end"/>
      </w:r>
      <w:r>
        <w:rPr>
          <w:b/>
          <w:sz w:val="18"/>
          <w:szCs w:val="18"/>
        </w:rPr>
        <w:fldChar w:fldCharType="begin"/>
      </w:r>
      <w:r>
        <w:rPr>
          <w:b/>
          <w:sz w:val="18"/>
          <w:szCs w:val="18"/>
        </w:rPr>
        <w:instrText xml:space="preserve"> LINK </w:instrText>
      </w:r>
      <w:r w:rsidR="008E00A3">
        <w:rPr>
          <w:b/>
          <w:sz w:val="18"/>
          <w:szCs w:val="18"/>
        </w:rPr>
        <w:instrText xml:space="preserve">Excel.Sheet.12 Libro1 Hoja1!F7C5:F15C12 </w:instrText>
      </w:r>
      <w:r>
        <w:rPr>
          <w:b/>
          <w:sz w:val="18"/>
          <w:szCs w:val="18"/>
        </w:rPr>
        <w:instrText xml:space="preserve">\a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8"/>
        <w:gridCol w:w="1203"/>
        <w:gridCol w:w="1203"/>
        <w:gridCol w:w="664"/>
        <w:gridCol w:w="1718"/>
        <w:gridCol w:w="482"/>
        <w:gridCol w:w="1203"/>
        <w:gridCol w:w="1203"/>
      </w:tblGrid>
      <w:tr w:rsidR="00BF5BB5" w:rsidRPr="00663FD8" w:rsidTr="00AA60BC">
        <w:trPr>
          <w:trHeight w:val="464"/>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AA60BC">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BF5BB5" w:rsidRPr="00663FD8" w:rsidTr="00AA60BC">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r>
      <w:tr w:rsidR="00BF5BB5" w:rsidRPr="00663FD8" w:rsidTr="00AA60BC">
        <w:trPr>
          <w:trHeight w:val="315"/>
        </w:trPr>
        <w:tc>
          <w:tcPr>
            <w:tcW w:w="511" w:type="pct"/>
            <w:vMerge w:val="restar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BF5BB5" w:rsidRPr="00663FD8" w:rsidTr="00AA60BC">
        <w:trPr>
          <w:trHeight w:val="300"/>
        </w:trPr>
        <w:tc>
          <w:tcPr>
            <w:tcW w:w="511" w:type="pct"/>
            <w:vMerge/>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FF0000"/>
            <w:noWrap/>
            <w:vAlign w:val="center"/>
            <w:hideMark/>
          </w:tcPr>
          <w:p w:rsidR="00BF5BB5" w:rsidRPr="00663FD8" w:rsidRDefault="00BF5BB5" w:rsidP="00BF5BB5">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rsidR="00BF5BB5" w:rsidRPr="00663FD8" w:rsidRDefault="00BF5BB5" w:rsidP="00BF5BB5">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BF5BB5" w:rsidRPr="00663FD8" w:rsidRDefault="00BF5BB5" w:rsidP="00BF5BB5">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BF5BB5" w:rsidRPr="00663FD8" w:rsidTr="00BF5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663FD8" w:rsidRDefault="00BF5BB5" w:rsidP="00BF5BB5">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rsidR="00BF5BB5" w:rsidRDefault="00BF5BB5" w:rsidP="00BF5BB5">
      <w:pPr>
        <w:pStyle w:val="Prrafodelista"/>
        <w:ind w:left="1080"/>
        <w:rPr>
          <w:b/>
          <w:sz w:val="18"/>
          <w:szCs w:val="18"/>
        </w:rPr>
      </w:pPr>
      <w:r>
        <w:rPr>
          <w:b/>
          <w:sz w:val="18"/>
          <w:szCs w:val="18"/>
        </w:rPr>
        <w:lastRenderedPageBreak/>
        <w:fldChar w:fldCharType="end"/>
      </w:r>
    </w:p>
    <w:p w:rsidR="00BF5BB5" w:rsidRDefault="00BF5BB5" w:rsidP="00AA60BC">
      <w:pPr>
        <w:pStyle w:val="Prrafodelista"/>
        <w:numPr>
          <w:ilvl w:val="0"/>
          <w:numId w:val="39"/>
        </w:numPr>
        <w:spacing w:after="160" w:line="259" w:lineRule="auto"/>
        <w:rPr>
          <w:b/>
          <w:sz w:val="18"/>
          <w:szCs w:val="18"/>
        </w:rPr>
      </w:pPr>
      <w:r w:rsidRPr="00612598">
        <w:rPr>
          <w:b/>
          <w:sz w:val="18"/>
          <w:szCs w:val="18"/>
        </w:rPr>
        <w:t>EXPERIENCIA LABORAL:</w:t>
      </w:r>
    </w:p>
    <w:p w:rsidR="00BF5BB5" w:rsidRPr="00612598" w:rsidRDefault="00BF5BB5" w:rsidP="00BF5BB5">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1"/>
        <w:gridCol w:w="1757"/>
        <w:gridCol w:w="1279"/>
        <w:gridCol w:w="1102"/>
        <w:gridCol w:w="1178"/>
        <w:gridCol w:w="1289"/>
      </w:tblGrid>
      <w:tr w:rsidR="00BF5BB5" w:rsidRPr="00612598" w:rsidTr="00AA60BC">
        <w:trPr>
          <w:jc w:val="center"/>
        </w:trPr>
        <w:tc>
          <w:tcPr>
            <w:tcW w:w="635" w:type="dxa"/>
            <w:shd w:val="clear" w:color="auto" w:fill="FF0000"/>
          </w:tcPr>
          <w:p w:rsidR="00BF5BB5" w:rsidRPr="004E534D" w:rsidRDefault="00BF5BB5" w:rsidP="00BF5BB5">
            <w:pPr>
              <w:spacing w:after="0"/>
              <w:jc w:val="center"/>
              <w:rPr>
                <w:b/>
                <w:bCs/>
                <w:color w:val="FFFFFF" w:themeColor="background1"/>
                <w:sz w:val="18"/>
                <w:szCs w:val="18"/>
              </w:rPr>
            </w:pP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SECTOR</w:t>
            </w:r>
          </w:p>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FF0000"/>
          </w:tcPr>
          <w:p w:rsidR="00BF5BB5" w:rsidRPr="004E534D" w:rsidRDefault="00BF5BB5" w:rsidP="00BF5BB5">
            <w:pPr>
              <w:spacing w:after="0"/>
              <w:jc w:val="center"/>
              <w:rPr>
                <w:b/>
                <w:bCs/>
                <w:color w:val="FFFFFF" w:themeColor="background1"/>
                <w:sz w:val="18"/>
                <w:szCs w:val="18"/>
              </w:rPr>
            </w:pPr>
            <w:r w:rsidRPr="004E534D">
              <w:rPr>
                <w:b/>
                <w:bCs/>
                <w:color w:val="FFFFFF" w:themeColor="background1"/>
                <w:sz w:val="18"/>
                <w:szCs w:val="18"/>
              </w:rPr>
              <w:t>Tiempo en el cargo</w:t>
            </w: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sidRPr="00612598">
              <w:rPr>
                <w:sz w:val="18"/>
                <w:szCs w:val="18"/>
              </w:rPr>
              <w:t>1</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2</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3</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4</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Default="00BF5BB5" w:rsidP="00BF5BB5">
            <w:pPr>
              <w:rPr>
                <w:sz w:val="18"/>
                <w:szCs w:val="18"/>
              </w:rPr>
            </w:pPr>
            <w:r>
              <w:rPr>
                <w:sz w:val="18"/>
                <w:szCs w:val="18"/>
              </w:rPr>
              <w:t>5</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shd w:val="clear" w:color="auto" w:fill="auto"/>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sz w:val="18"/>
                <w:szCs w:val="18"/>
              </w:rPr>
            </w:pPr>
          </w:p>
          <w:p w:rsidR="00BF5BB5" w:rsidRPr="00612598" w:rsidRDefault="00BF5BB5" w:rsidP="00BF5BB5">
            <w:pPr>
              <w:rPr>
                <w:sz w:val="18"/>
                <w:szCs w:val="18"/>
              </w:rPr>
            </w:pPr>
          </w:p>
        </w:tc>
      </w:tr>
      <w:tr w:rsidR="00BF5BB5" w:rsidRPr="00612598" w:rsidTr="00BF5BB5">
        <w:trPr>
          <w:jc w:val="center"/>
        </w:trPr>
        <w:tc>
          <w:tcPr>
            <w:tcW w:w="635" w:type="dxa"/>
            <w:shd w:val="clear" w:color="auto" w:fill="auto"/>
          </w:tcPr>
          <w:p w:rsidR="00BF5BB5" w:rsidRPr="00612598" w:rsidRDefault="00BF5BB5" w:rsidP="00BF5BB5">
            <w:pPr>
              <w:rPr>
                <w:sz w:val="18"/>
                <w:szCs w:val="18"/>
              </w:rPr>
            </w:pPr>
            <w:r>
              <w:rPr>
                <w:sz w:val="18"/>
                <w:szCs w:val="18"/>
              </w:rPr>
              <w:t>6</w:t>
            </w:r>
          </w:p>
        </w:tc>
        <w:tc>
          <w:tcPr>
            <w:tcW w:w="1415" w:type="dxa"/>
            <w:shd w:val="clear" w:color="auto" w:fill="auto"/>
          </w:tcPr>
          <w:p w:rsidR="00BF5BB5" w:rsidRPr="00612598" w:rsidRDefault="00BF5BB5" w:rsidP="00BF5BB5">
            <w:pPr>
              <w:rPr>
                <w:sz w:val="18"/>
                <w:szCs w:val="18"/>
              </w:rPr>
            </w:pPr>
          </w:p>
        </w:tc>
        <w:tc>
          <w:tcPr>
            <w:tcW w:w="1757" w:type="dxa"/>
          </w:tcPr>
          <w:p w:rsidR="00BF5BB5" w:rsidRPr="00612598" w:rsidRDefault="00BF5BB5" w:rsidP="00BF5BB5">
            <w:pPr>
              <w:rPr>
                <w:sz w:val="18"/>
                <w:szCs w:val="18"/>
              </w:rPr>
            </w:pPr>
          </w:p>
        </w:tc>
        <w:tc>
          <w:tcPr>
            <w:tcW w:w="1279" w:type="dxa"/>
            <w:shd w:val="clear" w:color="auto" w:fill="auto"/>
          </w:tcPr>
          <w:p w:rsidR="00BF5BB5" w:rsidRPr="00612598" w:rsidRDefault="00BF5BB5" w:rsidP="00BF5BB5">
            <w:pPr>
              <w:rPr>
                <w:sz w:val="18"/>
                <w:szCs w:val="18"/>
              </w:rPr>
            </w:pPr>
          </w:p>
        </w:tc>
        <w:tc>
          <w:tcPr>
            <w:tcW w:w="1129" w:type="dxa"/>
            <w:shd w:val="clear" w:color="auto" w:fill="auto"/>
          </w:tcPr>
          <w:p w:rsidR="00BF5BB5" w:rsidRPr="00612598" w:rsidRDefault="00BF5BB5" w:rsidP="00BF5BB5">
            <w:pPr>
              <w:rPr>
                <w:sz w:val="18"/>
                <w:szCs w:val="18"/>
              </w:rPr>
            </w:pPr>
          </w:p>
        </w:tc>
        <w:tc>
          <w:tcPr>
            <w:tcW w:w="1192" w:type="dxa"/>
            <w:shd w:val="clear" w:color="auto" w:fill="auto"/>
          </w:tcPr>
          <w:p w:rsidR="00BF5BB5" w:rsidRPr="00612598" w:rsidRDefault="00BF5BB5" w:rsidP="00BF5BB5">
            <w:pPr>
              <w:rPr>
                <w:sz w:val="18"/>
                <w:szCs w:val="18"/>
              </w:rPr>
            </w:pPr>
          </w:p>
        </w:tc>
        <w:tc>
          <w:tcPr>
            <w:tcW w:w="1421" w:type="dxa"/>
            <w:shd w:val="clear" w:color="auto" w:fill="auto"/>
          </w:tcPr>
          <w:p w:rsidR="00BF5BB5" w:rsidRPr="00612598" w:rsidRDefault="00BF5BB5" w:rsidP="00BF5BB5">
            <w:pPr>
              <w:rPr>
                <w:sz w:val="18"/>
                <w:szCs w:val="18"/>
              </w:rPr>
            </w:pPr>
          </w:p>
        </w:tc>
      </w:tr>
      <w:tr w:rsidR="00BF5BB5" w:rsidRPr="00612598" w:rsidTr="00BF5BB5">
        <w:trPr>
          <w:jc w:val="center"/>
        </w:trPr>
        <w:tc>
          <w:tcPr>
            <w:tcW w:w="8828" w:type="dxa"/>
            <w:gridSpan w:val="7"/>
          </w:tcPr>
          <w:p w:rsidR="00BF5BB5" w:rsidRPr="00612598" w:rsidRDefault="00BF5BB5" w:rsidP="00BF5BB5">
            <w:pPr>
              <w:rPr>
                <w:sz w:val="18"/>
                <w:szCs w:val="18"/>
              </w:rPr>
            </w:pPr>
            <w:r w:rsidRPr="00612598">
              <w:rPr>
                <w:sz w:val="18"/>
                <w:szCs w:val="18"/>
              </w:rPr>
              <w:t>ACTIVIDADES O FUNCIONES REALIZADAS</w:t>
            </w:r>
          </w:p>
          <w:p w:rsidR="00BF5BB5" w:rsidRDefault="00BF5BB5" w:rsidP="00BF5BB5">
            <w:pPr>
              <w:rPr>
                <w:color w:val="0070C0"/>
                <w:sz w:val="18"/>
                <w:szCs w:val="18"/>
              </w:rPr>
            </w:pPr>
          </w:p>
          <w:p w:rsidR="00BF5BB5" w:rsidRDefault="00BF5BB5" w:rsidP="00BF5BB5">
            <w:pPr>
              <w:rPr>
                <w:color w:val="0070C0"/>
                <w:sz w:val="18"/>
                <w:szCs w:val="18"/>
              </w:rPr>
            </w:pPr>
          </w:p>
          <w:p w:rsidR="00BF5BB5" w:rsidRPr="00612598" w:rsidRDefault="00BF5BB5" w:rsidP="00BF5BB5">
            <w:pPr>
              <w:rPr>
                <w:color w:val="0070C0"/>
                <w:sz w:val="18"/>
                <w:szCs w:val="18"/>
              </w:rPr>
            </w:pPr>
          </w:p>
        </w:tc>
      </w:tr>
      <w:tr w:rsidR="00BF5BB5" w:rsidRPr="00612598" w:rsidTr="00BF5BB5">
        <w:trPr>
          <w:jc w:val="center"/>
        </w:trPr>
        <w:tc>
          <w:tcPr>
            <w:tcW w:w="7407" w:type="dxa"/>
            <w:gridSpan w:val="6"/>
          </w:tcPr>
          <w:p w:rsidR="00BF5BB5" w:rsidRPr="00612598" w:rsidRDefault="00BF5BB5" w:rsidP="00BF5BB5">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rsidR="00BF5BB5" w:rsidRPr="00612598" w:rsidRDefault="00BF5BB5" w:rsidP="00BF5BB5">
            <w:pPr>
              <w:rPr>
                <w:color w:val="0070C0"/>
                <w:sz w:val="18"/>
                <w:szCs w:val="18"/>
              </w:rPr>
            </w:pPr>
            <w:r w:rsidRPr="00612598">
              <w:rPr>
                <w:color w:val="0070C0"/>
                <w:sz w:val="18"/>
                <w:szCs w:val="18"/>
              </w:rPr>
              <w:t>(XX Años / XX Meses)</w:t>
            </w:r>
          </w:p>
        </w:tc>
      </w:tr>
    </w:tbl>
    <w:p w:rsidR="00BF5BB5" w:rsidRPr="00612598" w:rsidRDefault="00BF5BB5" w:rsidP="00BF5BB5">
      <w:pPr>
        <w:spacing w:after="0"/>
        <w:rPr>
          <w:color w:val="FF0000"/>
          <w:sz w:val="18"/>
          <w:szCs w:val="18"/>
        </w:rPr>
      </w:pPr>
      <w:r w:rsidRPr="00612598">
        <w:rPr>
          <w:color w:val="FF0000"/>
          <w:sz w:val="18"/>
          <w:szCs w:val="18"/>
        </w:rPr>
        <w:t>(Puede insertar más filas si así lo requiere).</w:t>
      </w:r>
    </w:p>
    <w:p w:rsidR="00BF5BB5" w:rsidRDefault="00BF5BB5" w:rsidP="00BF5BB5">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BF5BB5" w:rsidRPr="00612598" w:rsidRDefault="00BF5BB5" w:rsidP="00BF5BB5">
      <w:pPr>
        <w:spacing w:after="0"/>
        <w:rPr>
          <w:color w:val="FF0000"/>
          <w:sz w:val="18"/>
          <w:szCs w:val="18"/>
        </w:rPr>
      </w:pPr>
    </w:p>
    <w:p w:rsidR="00BF5BB5" w:rsidRPr="00612598" w:rsidRDefault="00BF5BB5" w:rsidP="00BF5BB5">
      <w:pPr>
        <w:jc w:val="both"/>
        <w:rPr>
          <w:sz w:val="18"/>
          <w:szCs w:val="18"/>
        </w:rPr>
      </w:pPr>
      <w:r w:rsidRPr="00612598">
        <w:rPr>
          <w:sz w:val="18"/>
          <w:szCs w:val="18"/>
        </w:rPr>
        <w:t xml:space="preserve">Declaro bajo juramento, que la información proporcionada es veraz y exacta, y, en caso sea necesario, autorizo al Gobierno Regional de Huancavelica, efectuar la comprobación de la veracidad de la presente Declaración Jurada; </w:t>
      </w:r>
      <w:r w:rsidRPr="00612598">
        <w:rPr>
          <w:sz w:val="18"/>
          <w:szCs w:val="18"/>
        </w:rPr>
        <w:lastRenderedPageBreak/>
        <w:t>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BF5BB5" w:rsidRPr="000A7344" w:rsidRDefault="00BF5BB5" w:rsidP="00BF5BB5">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8"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4"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8" w:type="dxa"/>
            <w:vAlign w:val="center"/>
          </w:tcPr>
          <w:p w:rsidR="00BF5BB5" w:rsidRPr="000A7344" w:rsidRDefault="00BF5BB5" w:rsidP="00BF5BB5">
            <w:pPr>
              <w:rPr>
                <w:rFonts w:cstheme="minorHAnsi"/>
                <w:sz w:val="18"/>
                <w:szCs w:val="18"/>
              </w:rPr>
            </w:pPr>
          </w:p>
        </w:tc>
      </w:tr>
    </w:tbl>
    <w:p w:rsidR="00BF5BB5" w:rsidRDefault="00BF5BB5"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86547C" w:rsidRDefault="0086547C" w:rsidP="00BF5BB5">
      <w:pPr>
        <w:jc w:val="center"/>
        <w:rPr>
          <w:rFonts w:cstheme="minorHAnsi"/>
          <w:b/>
          <w:u w:val="single"/>
        </w:rPr>
      </w:pPr>
    </w:p>
    <w:p w:rsidR="00BF5BB5" w:rsidRPr="0074503D" w:rsidRDefault="00BF5BB5" w:rsidP="00BF5BB5">
      <w:pPr>
        <w:spacing w:after="0"/>
        <w:jc w:val="center"/>
        <w:rPr>
          <w:rFonts w:cstheme="minorHAnsi"/>
          <w:b/>
          <w:u w:val="single"/>
        </w:rPr>
      </w:pPr>
      <w:r w:rsidRPr="0074503D">
        <w:rPr>
          <w:rFonts w:cstheme="minorHAnsi"/>
          <w:b/>
          <w:u w:val="single"/>
        </w:rPr>
        <w:lastRenderedPageBreak/>
        <w:t>FORMATO 02</w:t>
      </w:r>
    </w:p>
    <w:p w:rsidR="00BF5BB5" w:rsidRPr="0074503D" w:rsidRDefault="00BF5BB5" w:rsidP="00BF5BB5">
      <w:pPr>
        <w:spacing w:after="0"/>
        <w:jc w:val="center"/>
        <w:rPr>
          <w:rFonts w:cstheme="minorHAnsi"/>
          <w:b/>
        </w:rPr>
      </w:pPr>
      <w:r w:rsidRPr="0074503D">
        <w:rPr>
          <w:rFonts w:cstheme="minorHAnsi"/>
          <w:b/>
        </w:rPr>
        <w:t>DECLARACIÓN JURADA “A”</w:t>
      </w:r>
    </w:p>
    <w:p w:rsidR="00BF5BB5" w:rsidRDefault="00BF5BB5" w:rsidP="00BF5BB5">
      <w:pPr>
        <w:spacing w:line="360" w:lineRule="auto"/>
        <w:jc w:val="both"/>
        <w:rPr>
          <w:rFonts w:cstheme="minorHAnsi"/>
        </w:rPr>
      </w:pPr>
    </w:p>
    <w:p w:rsidR="00BF5BB5" w:rsidRPr="0074503D" w:rsidRDefault="00BF5BB5" w:rsidP="00BF5BB5">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BF5BB5" w:rsidRPr="0074503D" w:rsidRDefault="00BF5BB5" w:rsidP="00AA60BC">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rsidR="00BF5BB5" w:rsidRPr="0074503D" w:rsidRDefault="00BF5BB5" w:rsidP="00BF5BB5">
      <w:pPr>
        <w:autoSpaceDE w:val="0"/>
        <w:autoSpaceDN w:val="0"/>
        <w:adjustRightInd w:val="0"/>
        <w:rPr>
          <w:rFonts w:cstheme="minorHAnsi"/>
        </w:rPr>
      </w:pPr>
    </w:p>
    <w:p w:rsidR="00BF5BB5" w:rsidRPr="0074503D" w:rsidRDefault="00BF5BB5" w:rsidP="00BF5BB5">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BF5BB5" w:rsidRPr="0074503D" w:rsidRDefault="00BF5BB5" w:rsidP="00BF5BB5">
      <w:pPr>
        <w:jc w:val="right"/>
        <w:rPr>
          <w:rFonts w:cstheme="minorHAnsi"/>
        </w:rPr>
      </w:pPr>
    </w:p>
    <w:p w:rsidR="00BF5BB5" w:rsidRPr="0074503D" w:rsidRDefault="00BF5BB5" w:rsidP="00BF5BB5">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rsidR="00BF5BB5" w:rsidRPr="0074503D" w:rsidRDefault="00BF5BB5" w:rsidP="00BF5BB5">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BF5BB5" w:rsidRPr="000A7344" w:rsidTr="00BF5BB5">
        <w:trPr>
          <w:trHeight w:val="785"/>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825"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63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825" w:type="dxa"/>
            <w:vAlign w:val="center"/>
          </w:tcPr>
          <w:p w:rsidR="00BF5BB5" w:rsidRPr="000A7344" w:rsidRDefault="00BF5BB5" w:rsidP="00BF5BB5">
            <w:pPr>
              <w:rPr>
                <w:rFonts w:cstheme="minorHAnsi"/>
                <w:sz w:val="18"/>
                <w:szCs w:val="18"/>
              </w:rPr>
            </w:pPr>
          </w:p>
        </w:tc>
      </w:tr>
    </w:tbl>
    <w:p w:rsidR="00BF5BB5" w:rsidRPr="00B579CA" w:rsidRDefault="00BF5BB5" w:rsidP="00BF5BB5">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rsidR="00BF5BB5" w:rsidRDefault="00BF5BB5" w:rsidP="00BF5BB5">
      <w:pPr>
        <w:spacing w:after="0"/>
        <w:jc w:val="center"/>
        <w:rPr>
          <w:rFonts w:cstheme="minorHAnsi"/>
          <w:b/>
        </w:rPr>
      </w:pPr>
      <w:r w:rsidRPr="00B579CA">
        <w:rPr>
          <w:rFonts w:cstheme="minorHAnsi"/>
          <w:b/>
        </w:rPr>
        <w:t>DECLARACIÓN JURADA “B”</w:t>
      </w:r>
    </w:p>
    <w:p w:rsidR="00BF5BB5" w:rsidRPr="00C01F88" w:rsidRDefault="00BF5BB5" w:rsidP="00BF5BB5">
      <w:pPr>
        <w:spacing w:after="0"/>
        <w:jc w:val="center"/>
        <w:rPr>
          <w:rFonts w:cstheme="minorHAnsi"/>
          <w:b/>
          <w:sz w:val="10"/>
          <w:szCs w:val="10"/>
        </w:rPr>
      </w:pPr>
    </w:p>
    <w:p w:rsidR="00BF5BB5" w:rsidRPr="0074503D" w:rsidRDefault="00BF5BB5" w:rsidP="00BF5BB5">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rsidR="00BF5BB5" w:rsidRPr="0074503D" w:rsidRDefault="00BF5BB5" w:rsidP="00BF5BB5">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669504" behindDoc="0" locked="0" layoutInCell="1" allowOverlap="1" wp14:anchorId="322D7A97" wp14:editId="15C4BF96">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8E00A3" w:rsidRPr="005E6CBA" w:rsidRDefault="008E00A3" w:rsidP="00BF5BB5">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7A97" id="Rectángulo 3" o:spid="_x0000_s1034" style="position:absolute;margin-left:1.1pt;margin-top:11.85pt;width:2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">
                <v:textbox>
                  <w:txbxContent>
                    <w:p w:rsidR="008E00A3" w:rsidRPr="005E6CBA" w:rsidRDefault="008E00A3" w:rsidP="00BF5BB5">
                      <w:pPr>
                        <w:jc w:val="center"/>
                        <w:rPr>
                          <w:sz w:val="18"/>
                          <w:lang w:val="es-CL"/>
                        </w:rPr>
                      </w:pPr>
                    </w:p>
                  </w:txbxContent>
                </v:textbox>
              </v:rect>
            </w:pict>
          </mc:Fallback>
        </mc:AlternateContent>
      </w:r>
    </w:p>
    <w:p w:rsidR="00BF5BB5" w:rsidRPr="0074503D" w:rsidRDefault="00BF5BB5" w:rsidP="00BF5BB5">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Pr>
          <w:rFonts w:cstheme="minorHAnsi"/>
          <w:sz w:val="20"/>
          <w:szCs w:val="20"/>
        </w:rPr>
        <w:t xml:space="preserve">Gestión de </w:t>
      </w:r>
      <w:r w:rsidRPr="0074503D">
        <w:rPr>
          <w:rFonts w:cstheme="minorHAnsi"/>
          <w:sz w:val="20"/>
          <w:szCs w:val="20"/>
        </w:rPr>
        <w:t xml:space="preserve">Recursos Humanos o la que hace sus veces, la Oficina </w:t>
      </w:r>
      <w:r>
        <w:rPr>
          <w:rFonts w:cstheme="minorHAnsi"/>
          <w:sz w:val="20"/>
          <w:szCs w:val="20"/>
        </w:rPr>
        <w:t xml:space="preserve">Regional </w:t>
      </w:r>
      <w:r w:rsidRPr="0074503D">
        <w:rPr>
          <w:rFonts w:cstheme="minorHAnsi"/>
          <w:sz w:val="20"/>
          <w:szCs w:val="20"/>
        </w:rPr>
        <w:t xml:space="preserve">de Administración y/o la Alta Dirección de la entidad. </w:t>
      </w:r>
    </w:p>
    <w:p w:rsidR="00BF5BB5" w:rsidRPr="0074503D" w:rsidRDefault="00BF5BB5" w:rsidP="00BF5BB5">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670528" behindDoc="0" locked="0" layoutInCell="1" allowOverlap="1" wp14:anchorId="37F690F8" wp14:editId="09244BC5">
                <wp:simplePos x="0" y="0"/>
                <wp:positionH relativeFrom="column">
                  <wp:posOffset>12700</wp:posOffset>
                </wp:positionH>
                <wp:positionV relativeFrom="paragraph">
                  <wp:posOffset>147955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138B" id="Rectángulo 2" o:spid="_x0000_s1026" style="position:absolute;margin-left:1pt;margin-top:11.65pt;width:20.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"/>
            </w:pict>
          </mc:Fallback>
        </mc:AlternateContent>
      </w:r>
    </w:p>
    <w:p w:rsidR="00BF5BB5" w:rsidRDefault="00BF5BB5" w:rsidP="00BF5BB5">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Oficina </w:t>
      </w:r>
      <w:r>
        <w:rPr>
          <w:rFonts w:cstheme="minorHAnsi"/>
          <w:sz w:val="20"/>
          <w:szCs w:val="20"/>
        </w:rPr>
        <w:t xml:space="preserve">de Gestión </w:t>
      </w:r>
      <w:r w:rsidRPr="0074503D">
        <w:rPr>
          <w:rFonts w:cstheme="minorHAnsi"/>
          <w:sz w:val="20"/>
          <w:szCs w:val="20"/>
        </w:rPr>
        <w:t xml:space="preserve">de Recursos Humanos o la que hace sus veces, la Oficina </w:t>
      </w:r>
      <w:r>
        <w:rPr>
          <w:rFonts w:cstheme="minorHAnsi"/>
          <w:sz w:val="20"/>
          <w:szCs w:val="20"/>
        </w:rPr>
        <w:t xml:space="preserve">Regional </w:t>
      </w:r>
      <w:r w:rsidRPr="0074503D">
        <w:rPr>
          <w:rFonts w:cstheme="minorHAnsi"/>
          <w:sz w:val="20"/>
          <w:szCs w:val="20"/>
        </w:rPr>
        <w:t>de Administración y/o la Alta Dirección de la entidad.</w:t>
      </w:r>
    </w:p>
    <w:p w:rsidR="00BF5BB5" w:rsidRPr="0074503D" w:rsidRDefault="00BF5BB5" w:rsidP="00BF5BB5">
      <w:pPr>
        <w:spacing w:after="0"/>
        <w:ind w:left="851"/>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152"/>
        <w:gridCol w:w="4241"/>
      </w:tblGrid>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r w:rsidR="00BF5BB5" w:rsidRPr="0074503D" w:rsidTr="00BF5BB5">
        <w:trPr>
          <w:cantSplit/>
          <w:trHeight w:hRule="exact" w:val="1134"/>
        </w:trPr>
        <w:tc>
          <w:tcPr>
            <w:tcW w:w="4272" w:type="dxa"/>
            <w:tcBorders>
              <w:right w:val="single" w:sz="2" w:space="0" w:color="808080"/>
            </w:tcBorders>
            <w:shd w:val="clear" w:color="auto" w:fill="auto"/>
            <w:vAlign w:val="center"/>
          </w:tcPr>
          <w:p w:rsidR="00BF5BB5" w:rsidRPr="0074503D" w:rsidRDefault="00BF5BB5" w:rsidP="00AA60BC">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BF5BB5" w:rsidRPr="0074503D" w:rsidRDefault="00BF5BB5" w:rsidP="00BF5BB5">
            <w:pPr>
              <w:rPr>
                <w:rFonts w:cstheme="minorHAnsi"/>
                <w:sz w:val="20"/>
                <w:szCs w:val="20"/>
              </w:rPr>
            </w:pPr>
          </w:p>
        </w:tc>
      </w:tr>
    </w:tbl>
    <w:p w:rsidR="00BF5BB5" w:rsidRPr="0074503D" w:rsidRDefault="00BF5BB5" w:rsidP="00BF5BB5">
      <w:pPr>
        <w:jc w:val="both"/>
        <w:rPr>
          <w:rFonts w:cstheme="minorHAnsi"/>
          <w:sz w:val="20"/>
          <w:szCs w:val="20"/>
        </w:rPr>
      </w:pPr>
    </w:p>
    <w:p w:rsidR="00BF5BB5" w:rsidRPr="0074503D" w:rsidRDefault="00BF5BB5" w:rsidP="00BF5BB5">
      <w:pPr>
        <w:jc w:val="both"/>
        <w:rPr>
          <w:rFonts w:cstheme="minorHAnsi"/>
          <w:sz w:val="20"/>
          <w:szCs w:val="20"/>
        </w:rPr>
      </w:pPr>
      <w:r w:rsidRPr="0074503D">
        <w:rPr>
          <w:rFonts w:cstheme="minorHAnsi"/>
          <w:sz w:val="20"/>
          <w:szCs w:val="20"/>
        </w:rPr>
        <w:t>Doy fe de lo declarado, cumpliendo con firmar la Declaración Jurada.</w:t>
      </w:r>
    </w:p>
    <w:p w:rsidR="00BF5BB5" w:rsidRPr="0074503D" w:rsidRDefault="00BF5BB5" w:rsidP="00BF5BB5">
      <w:pPr>
        <w:rPr>
          <w:rFonts w:cstheme="minorHAnsi"/>
          <w:sz w:val="20"/>
          <w:szCs w:val="20"/>
        </w:rPr>
      </w:pPr>
    </w:p>
    <w:p w:rsidR="00BF5BB5" w:rsidRPr="0074503D" w:rsidRDefault="00BF5BB5" w:rsidP="00BF5BB5">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BF5BB5" w:rsidRPr="000A7344" w:rsidTr="00BF5BB5">
        <w:trPr>
          <w:trHeight w:val="656"/>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FIRMA</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APELLIDOS y NOMBRES</w:t>
            </w:r>
          </w:p>
        </w:tc>
        <w:tc>
          <w:tcPr>
            <w:tcW w:w="6313" w:type="dxa"/>
            <w:vAlign w:val="center"/>
          </w:tcPr>
          <w:p w:rsidR="00BF5BB5" w:rsidRPr="000A7344" w:rsidRDefault="00BF5BB5" w:rsidP="00BF5BB5">
            <w:pPr>
              <w:rPr>
                <w:rFonts w:cstheme="minorHAnsi"/>
                <w:sz w:val="18"/>
                <w:szCs w:val="18"/>
              </w:rPr>
            </w:pPr>
          </w:p>
        </w:tc>
      </w:tr>
      <w:tr w:rsidR="00BF5BB5" w:rsidRPr="000A7344" w:rsidTr="00BF5BB5">
        <w:trPr>
          <w:trHeight w:val="454"/>
        </w:trPr>
        <w:tc>
          <w:tcPr>
            <w:tcW w:w="2519" w:type="dxa"/>
            <w:vAlign w:val="center"/>
          </w:tcPr>
          <w:p w:rsidR="00BF5BB5" w:rsidRPr="000A7344" w:rsidRDefault="00BF5BB5" w:rsidP="00BF5BB5">
            <w:pPr>
              <w:rPr>
                <w:rFonts w:cstheme="minorHAnsi"/>
                <w:sz w:val="18"/>
                <w:szCs w:val="18"/>
              </w:rPr>
            </w:pPr>
            <w:r w:rsidRPr="000A7344">
              <w:rPr>
                <w:rFonts w:cstheme="minorHAnsi"/>
                <w:sz w:val="18"/>
                <w:szCs w:val="18"/>
              </w:rPr>
              <w:t>D.N.I.</w:t>
            </w:r>
          </w:p>
        </w:tc>
        <w:tc>
          <w:tcPr>
            <w:tcW w:w="6313" w:type="dxa"/>
            <w:vAlign w:val="center"/>
          </w:tcPr>
          <w:p w:rsidR="00BF5BB5" w:rsidRPr="000A7344" w:rsidRDefault="00BF5BB5" w:rsidP="00BF5BB5">
            <w:pPr>
              <w:rPr>
                <w:rFonts w:cstheme="minorHAnsi"/>
                <w:sz w:val="18"/>
                <w:szCs w:val="18"/>
              </w:rPr>
            </w:pPr>
          </w:p>
        </w:tc>
      </w:tr>
    </w:tbl>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AA60BC" w:rsidRDefault="00AA60BC" w:rsidP="00BF5BB5">
      <w:pPr>
        <w:spacing w:after="0"/>
        <w:jc w:val="center"/>
        <w:rPr>
          <w:b/>
          <w:sz w:val="20"/>
          <w:szCs w:val="20"/>
          <w:u w:val="single"/>
        </w:rPr>
      </w:pPr>
    </w:p>
    <w:p w:rsidR="00BF5BB5" w:rsidRDefault="00BF5BB5" w:rsidP="00BF5BB5">
      <w:pPr>
        <w:spacing w:after="0"/>
        <w:jc w:val="center"/>
        <w:rPr>
          <w:b/>
          <w:sz w:val="20"/>
          <w:szCs w:val="20"/>
          <w:u w:val="single"/>
        </w:rPr>
      </w:pPr>
      <w:r>
        <w:rPr>
          <w:b/>
          <w:sz w:val="20"/>
          <w:szCs w:val="20"/>
          <w:u w:val="single"/>
        </w:rPr>
        <w:lastRenderedPageBreak/>
        <w:t>FORMATO 03</w:t>
      </w:r>
    </w:p>
    <w:p w:rsidR="00BF5BB5" w:rsidRDefault="00BF5BB5" w:rsidP="00BF5BB5">
      <w:pPr>
        <w:spacing w:after="0"/>
        <w:jc w:val="center"/>
        <w:rPr>
          <w:b/>
          <w:sz w:val="20"/>
          <w:szCs w:val="20"/>
          <w:u w:val="single"/>
        </w:rPr>
      </w:pPr>
      <w:r>
        <w:rPr>
          <w:b/>
          <w:sz w:val="20"/>
          <w:szCs w:val="20"/>
          <w:u w:val="single"/>
        </w:rPr>
        <w:t>ANEXO “A”</w:t>
      </w:r>
    </w:p>
    <w:p w:rsidR="00BF5BB5" w:rsidRPr="00033EE2" w:rsidRDefault="00BF5BB5" w:rsidP="00BF5BB5">
      <w:pPr>
        <w:spacing w:after="0"/>
        <w:jc w:val="center"/>
        <w:rPr>
          <w:b/>
          <w:sz w:val="20"/>
          <w:szCs w:val="20"/>
          <w:u w:val="single"/>
        </w:rPr>
      </w:pPr>
    </w:p>
    <w:p w:rsidR="00BF5BB5" w:rsidRPr="00177FBE" w:rsidRDefault="00BF5BB5" w:rsidP="00BF5BB5">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BF5BB5" w:rsidRPr="00033EE2" w:rsidTr="00AA60BC">
        <w:trPr>
          <w:trHeight w:val="315"/>
          <w:jc w:val="center"/>
        </w:trPr>
        <w:tc>
          <w:tcPr>
            <w:tcW w:w="533" w:type="dxa"/>
            <w:shd w:val="clear" w:color="auto" w:fill="FF0000"/>
          </w:tcPr>
          <w:p w:rsidR="00BF5BB5" w:rsidRPr="004E534D" w:rsidRDefault="00BF5BB5" w:rsidP="00BF5BB5">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4E534D" w:rsidRDefault="00BF5BB5" w:rsidP="00BF5BB5">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BF5BB5" w:rsidRPr="00033EE2" w:rsidRDefault="00BF5BB5" w:rsidP="00BF5BB5">
            <w:pPr>
              <w:spacing w:after="0"/>
              <w:rPr>
                <w:sz w:val="20"/>
                <w:szCs w:val="20"/>
                <w:lang w:val="en-US"/>
              </w:rPr>
            </w:pPr>
          </w:p>
        </w:tc>
      </w:tr>
      <w:tr w:rsidR="00BF5BB5" w:rsidRPr="00033EE2" w:rsidTr="00BF5BB5">
        <w:trPr>
          <w:trHeight w:val="421"/>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477"/>
          <w:jc w:val="center"/>
        </w:trPr>
        <w:tc>
          <w:tcPr>
            <w:tcW w:w="533" w:type="dxa"/>
          </w:tcPr>
          <w:p w:rsidR="00BF5BB5" w:rsidRPr="00033EE2" w:rsidRDefault="00BF5BB5" w:rsidP="00BF5BB5">
            <w:pPr>
              <w:spacing w:after="0"/>
              <w:jc w:val="center"/>
              <w:rPr>
                <w:sz w:val="20"/>
                <w:szCs w:val="20"/>
                <w:lang w:val="es-ES"/>
              </w:rPr>
            </w:pPr>
          </w:p>
        </w:tc>
        <w:tc>
          <w:tcPr>
            <w:tcW w:w="5706" w:type="dxa"/>
          </w:tcPr>
          <w:p w:rsidR="00BF5BB5" w:rsidRPr="00033EE2" w:rsidRDefault="00BF5BB5" w:rsidP="00BF5BB5">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BF5BB5" w:rsidRPr="00033EE2" w:rsidTr="00AA60BC">
        <w:trPr>
          <w:trHeight w:val="426"/>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8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5"/>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18"/>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BF5BB5" w:rsidRPr="00033EE2" w:rsidTr="00AA60BC">
        <w:trPr>
          <w:trHeight w:val="315"/>
          <w:jc w:val="center"/>
        </w:trPr>
        <w:tc>
          <w:tcPr>
            <w:tcW w:w="533" w:type="dxa"/>
            <w:vMerge w:val="restart"/>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w:t>
            </w:r>
          </w:p>
        </w:tc>
      </w:tr>
      <w:tr w:rsidR="00BF5BB5" w:rsidRPr="00033EE2" w:rsidTr="00AA60BC">
        <w:trPr>
          <w:trHeight w:val="315"/>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BF5BB5" w:rsidRPr="00033EE2" w:rsidRDefault="00BF5BB5" w:rsidP="00BF5BB5">
            <w:pPr>
              <w:spacing w:after="0"/>
              <w:rPr>
                <w:sz w:val="20"/>
                <w:szCs w:val="20"/>
                <w:lang w:val="en-US"/>
              </w:rPr>
            </w:pPr>
          </w:p>
        </w:tc>
      </w:tr>
      <w:tr w:rsidR="00BF5BB5" w:rsidRPr="00033EE2" w:rsidTr="00BF5BB5">
        <w:trPr>
          <w:trHeight w:val="311"/>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09"/>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vMerge/>
            <w:tcBorders>
              <w:top w:val="nil"/>
            </w:tcBorders>
          </w:tcPr>
          <w:p w:rsidR="00BF5BB5" w:rsidRPr="00033EE2" w:rsidRDefault="00BF5BB5" w:rsidP="00BF5BB5">
            <w:pPr>
              <w:spacing w:after="0"/>
              <w:rPr>
                <w:sz w:val="20"/>
                <w:szCs w:val="20"/>
                <w:lang w:val="en-US"/>
              </w:rPr>
            </w:pPr>
          </w:p>
        </w:tc>
      </w:tr>
      <w:tr w:rsidR="00BF5BB5" w:rsidRPr="00033EE2" w:rsidTr="00AA60BC">
        <w:trPr>
          <w:trHeight w:val="328"/>
          <w:jc w:val="center"/>
        </w:trPr>
        <w:tc>
          <w:tcPr>
            <w:tcW w:w="533" w:type="dxa"/>
            <w:vMerge w:val="restart"/>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p w:rsidR="00BF5BB5" w:rsidRPr="00033EE2" w:rsidRDefault="00BF5BB5" w:rsidP="00BF5BB5">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429"/>
          <w:jc w:val="center"/>
        </w:trPr>
        <w:tc>
          <w:tcPr>
            <w:tcW w:w="533" w:type="dxa"/>
            <w:vMerge/>
            <w:tcBorders>
              <w:top w:val="nil"/>
              <w:bottom w:val="single" w:sz="4" w:space="0" w:color="000000"/>
            </w:tcBorders>
          </w:tcPr>
          <w:p w:rsidR="00BF5BB5" w:rsidRPr="00033EE2" w:rsidRDefault="00BF5BB5" w:rsidP="00BF5BB5">
            <w:pPr>
              <w:spacing w:after="0"/>
              <w:jc w:val="center"/>
              <w:rPr>
                <w:sz w:val="20"/>
                <w:szCs w:val="20"/>
                <w:lang w:val="en-US"/>
              </w:rPr>
            </w:pPr>
          </w:p>
        </w:tc>
        <w:tc>
          <w:tcPr>
            <w:tcW w:w="5706" w:type="dxa"/>
            <w:vMerge/>
            <w:tcBorders>
              <w:top w:val="nil"/>
              <w:bottom w:val="single" w:sz="4" w:space="0" w:color="000000"/>
            </w:tcBorders>
          </w:tcPr>
          <w:p w:rsidR="00BF5BB5" w:rsidRPr="00033EE2" w:rsidRDefault="00BF5BB5" w:rsidP="00BF5BB5">
            <w:pPr>
              <w:spacing w:after="0"/>
              <w:rPr>
                <w:sz w:val="20"/>
                <w:szCs w:val="20"/>
                <w:lang w:val="en-US"/>
              </w:rPr>
            </w:pPr>
          </w:p>
        </w:tc>
        <w:tc>
          <w:tcPr>
            <w:tcW w:w="1358" w:type="dxa"/>
            <w:gridSpan w:val="2"/>
            <w:tcBorders>
              <w:bottom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FF0000"/>
          </w:tcPr>
          <w:p w:rsidR="00BF5BB5" w:rsidRPr="00033EE2" w:rsidRDefault="00BF5BB5" w:rsidP="00BF5BB5">
            <w:pPr>
              <w:spacing w:after="0"/>
              <w:rPr>
                <w:sz w:val="20"/>
                <w:szCs w:val="20"/>
                <w:lang w:val="en-US"/>
              </w:rPr>
            </w:pPr>
          </w:p>
        </w:tc>
      </w:tr>
      <w:tr w:rsidR="00BF5BB5" w:rsidRPr="00033EE2" w:rsidTr="00BF5BB5">
        <w:trPr>
          <w:trHeight w:val="380"/>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355" w:type="dxa"/>
            <w:tcBorders>
              <w:top w:val="single" w:sz="4" w:space="0" w:color="000000"/>
            </w:tcBorders>
          </w:tcPr>
          <w:p w:rsidR="00BF5BB5" w:rsidRPr="00033EE2" w:rsidRDefault="00BF5BB5" w:rsidP="00BF5BB5">
            <w:pPr>
              <w:spacing w:after="0"/>
              <w:rPr>
                <w:sz w:val="20"/>
                <w:szCs w:val="20"/>
                <w:lang w:val="es-ES"/>
              </w:rPr>
            </w:pPr>
          </w:p>
        </w:tc>
      </w:tr>
      <w:tr w:rsidR="00BF5BB5" w:rsidRPr="00033EE2" w:rsidTr="00BF5BB5">
        <w:trPr>
          <w:trHeight w:val="393"/>
          <w:jc w:val="center"/>
        </w:trPr>
        <w:tc>
          <w:tcPr>
            <w:tcW w:w="533" w:type="dxa"/>
            <w:tcBorders>
              <w:top w:val="single" w:sz="4" w:space="0" w:color="000000"/>
              <w:bottom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rsidR="00BF5BB5" w:rsidRPr="00033EE2" w:rsidRDefault="00BF5BB5" w:rsidP="00BF5BB5">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380"/>
          <w:jc w:val="center"/>
        </w:trPr>
        <w:tc>
          <w:tcPr>
            <w:tcW w:w="533" w:type="dxa"/>
            <w:vMerge w:val="restart"/>
            <w:tcBorders>
              <w:top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rsidR="00BF5BB5" w:rsidRPr="00033EE2" w:rsidRDefault="00BF5BB5" w:rsidP="00BF5BB5">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FF0000"/>
          </w:tcPr>
          <w:p w:rsidR="00BF5BB5" w:rsidRPr="00685F09" w:rsidRDefault="00BF5BB5" w:rsidP="00AA60BC">
            <w:pPr>
              <w:spacing w:after="0"/>
              <w:jc w:val="center"/>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FF0000"/>
          </w:tcPr>
          <w:p w:rsidR="00BF5BB5" w:rsidRPr="00033EE2" w:rsidRDefault="00BF5BB5" w:rsidP="00BF5BB5">
            <w:pPr>
              <w:spacing w:after="0"/>
              <w:rPr>
                <w:sz w:val="20"/>
                <w:szCs w:val="20"/>
                <w:lang w:val="es-ES"/>
              </w:rPr>
            </w:pPr>
            <w:r w:rsidRPr="00685F09">
              <w:rPr>
                <w:color w:val="FFFFFF" w:themeColor="background1"/>
                <w:sz w:val="20"/>
                <w:szCs w:val="20"/>
                <w:lang w:val="es-ES"/>
              </w:rPr>
              <w:t>PUNTAJE ASIGNADO</w:t>
            </w:r>
          </w:p>
        </w:tc>
      </w:tr>
      <w:tr w:rsidR="00BF5BB5" w:rsidRPr="00033EE2" w:rsidTr="00AA60BC">
        <w:trPr>
          <w:trHeight w:val="380"/>
          <w:jc w:val="center"/>
        </w:trPr>
        <w:tc>
          <w:tcPr>
            <w:tcW w:w="533" w:type="dxa"/>
            <w:vMerge/>
            <w:tcBorders>
              <w:bottom w:val="single" w:sz="4" w:space="0" w:color="000000"/>
            </w:tcBorders>
          </w:tcPr>
          <w:p w:rsidR="00BF5BB5" w:rsidRPr="00033EE2" w:rsidRDefault="00BF5BB5" w:rsidP="00BF5BB5">
            <w:pPr>
              <w:spacing w:after="0"/>
              <w:jc w:val="center"/>
              <w:rPr>
                <w:sz w:val="20"/>
                <w:szCs w:val="20"/>
                <w:lang w:val="es-ES"/>
              </w:rPr>
            </w:pPr>
          </w:p>
        </w:tc>
        <w:tc>
          <w:tcPr>
            <w:tcW w:w="5706" w:type="dxa"/>
            <w:vMerge/>
            <w:tcBorders>
              <w:bottom w:val="single" w:sz="4" w:space="0" w:color="000000"/>
            </w:tcBorders>
          </w:tcPr>
          <w:p w:rsidR="00BF5BB5" w:rsidRPr="00033EE2" w:rsidRDefault="00BF5BB5" w:rsidP="00BF5BB5">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FF0000"/>
          </w:tcPr>
          <w:p w:rsidR="00BF5BB5" w:rsidRPr="00033EE2" w:rsidRDefault="00BF5BB5" w:rsidP="00BF5BB5">
            <w:pPr>
              <w:spacing w:after="0"/>
              <w:rPr>
                <w:sz w:val="20"/>
                <w:szCs w:val="20"/>
                <w:lang w:val="es-E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rsidR="00BF5BB5" w:rsidRPr="00033EE2" w:rsidRDefault="00BF5BB5" w:rsidP="00BF5BB5">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rsidR="00BF5BB5" w:rsidRPr="00033EE2" w:rsidRDefault="00BF5BB5" w:rsidP="00BF5BB5">
            <w:pPr>
              <w:spacing w:after="0"/>
              <w:rPr>
                <w:sz w:val="20"/>
                <w:szCs w:val="20"/>
                <w:lang w:val="en-US"/>
              </w:rPr>
            </w:pPr>
          </w:p>
        </w:tc>
      </w:tr>
      <w:tr w:rsidR="00BF5BB5" w:rsidRPr="00033EE2" w:rsidTr="00BF5BB5">
        <w:trPr>
          <w:trHeight w:val="382"/>
          <w:jc w:val="center"/>
        </w:trPr>
        <w:tc>
          <w:tcPr>
            <w:tcW w:w="533" w:type="dxa"/>
            <w:tcBorders>
              <w:top w:val="single" w:sz="4" w:space="0" w:color="000000"/>
            </w:tcBorders>
          </w:tcPr>
          <w:p w:rsidR="00BF5BB5" w:rsidRPr="00033EE2" w:rsidRDefault="00BF5BB5" w:rsidP="00BF5BB5">
            <w:pPr>
              <w:spacing w:after="0"/>
              <w:jc w:val="center"/>
              <w:rPr>
                <w:sz w:val="20"/>
                <w:szCs w:val="20"/>
                <w:lang w:val="es-ES"/>
              </w:rPr>
            </w:pPr>
          </w:p>
        </w:tc>
        <w:tc>
          <w:tcPr>
            <w:tcW w:w="5706" w:type="dxa"/>
            <w:tcBorders>
              <w:top w:val="single" w:sz="4" w:space="0" w:color="000000"/>
            </w:tcBorders>
          </w:tcPr>
          <w:p w:rsidR="00BF5BB5" w:rsidRPr="00033EE2" w:rsidRDefault="00BF5BB5" w:rsidP="00BF5BB5">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BF5BB5" w:rsidRPr="00033EE2" w:rsidRDefault="00BF5BB5" w:rsidP="00BF5BB5">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BF5BB5" w:rsidRPr="00033EE2" w:rsidRDefault="00BF5BB5" w:rsidP="00BF5BB5">
            <w:pPr>
              <w:spacing w:after="0"/>
              <w:jc w:val="center"/>
              <w:rPr>
                <w:sz w:val="20"/>
                <w:szCs w:val="20"/>
                <w:lang w:val="en-US"/>
              </w:rPr>
            </w:pPr>
            <w:r w:rsidRPr="00033EE2">
              <w:rPr>
                <w:sz w:val="20"/>
                <w:szCs w:val="20"/>
                <w:lang w:val="en-US"/>
              </w:rPr>
              <w:t>6</w:t>
            </w:r>
          </w:p>
        </w:tc>
        <w:tc>
          <w:tcPr>
            <w:tcW w:w="1355" w:type="dxa"/>
            <w:vMerge/>
          </w:tcPr>
          <w:p w:rsidR="00BF5BB5" w:rsidRPr="00033EE2" w:rsidRDefault="00BF5BB5" w:rsidP="00BF5BB5">
            <w:pPr>
              <w:spacing w:after="0"/>
              <w:rPr>
                <w:sz w:val="20"/>
                <w:szCs w:val="20"/>
              </w:rPr>
            </w:pPr>
          </w:p>
        </w:tc>
      </w:tr>
      <w:tr w:rsidR="00BF5BB5" w:rsidRPr="00033EE2" w:rsidTr="00AA60BC">
        <w:trPr>
          <w:trHeight w:val="314"/>
          <w:jc w:val="center"/>
        </w:trPr>
        <w:tc>
          <w:tcPr>
            <w:tcW w:w="533" w:type="dxa"/>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BF5BB5" w:rsidRPr="00033EE2" w:rsidTr="00BF5BB5">
        <w:trPr>
          <w:trHeight w:val="622"/>
          <w:jc w:val="center"/>
        </w:trPr>
        <w:tc>
          <w:tcPr>
            <w:tcW w:w="533" w:type="dxa"/>
            <w:tcBorders>
              <w:bottom w:val="single" w:sz="4" w:space="0" w:color="000000"/>
            </w:tcBorders>
          </w:tcPr>
          <w:p w:rsidR="00BF5BB5" w:rsidRPr="00033EE2" w:rsidRDefault="00BF5BB5" w:rsidP="00BF5BB5">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rsidR="00BF5BB5" w:rsidRPr="00033EE2" w:rsidRDefault="00BF5BB5" w:rsidP="00BF5BB5">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BF5BB5" w:rsidRPr="00033EE2" w:rsidRDefault="00BF5BB5" w:rsidP="00BF5BB5">
            <w:pPr>
              <w:spacing w:after="0"/>
              <w:jc w:val="center"/>
              <w:rPr>
                <w:sz w:val="20"/>
                <w:szCs w:val="20"/>
                <w:lang w:val="es-ES"/>
              </w:rPr>
            </w:pPr>
            <w:r w:rsidRPr="00033EE2">
              <w:rPr>
                <w:sz w:val="20"/>
                <w:szCs w:val="20"/>
                <w:lang w:val="es-ES"/>
              </w:rPr>
              <w:t>CUMPLE</w:t>
            </w:r>
          </w:p>
        </w:tc>
        <w:tc>
          <w:tcPr>
            <w:tcW w:w="1355" w:type="dxa"/>
          </w:tcPr>
          <w:p w:rsidR="00BF5BB5" w:rsidRPr="00033EE2" w:rsidRDefault="00BF5BB5" w:rsidP="00BF5BB5">
            <w:pPr>
              <w:spacing w:after="0"/>
              <w:jc w:val="center"/>
              <w:rPr>
                <w:sz w:val="20"/>
                <w:szCs w:val="20"/>
                <w:lang w:val="es-ES"/>
              </w:rPr>
            </w:pPr>
            <w:r w:rsidRPr="00033EE2">
              <w:rPr>
                <w:sz w:val="20"/>
                <w:szCs w:val="20"/>
                <w:lang w:val="es-ES"/>
              </w:rPr>
              <w:t>NO CUMPLE</w:t>
            </w:r>
          </w:p>
        </w:tc>
      </w:tr>
      <w:tr w:rsidR="00BF5BB5" w:rsidRPr="00033EE2" w:rsidTr="00AA60BC">
        <w:trPr>
          <w:trHeight w:val="363"/>
          <w:jc w:val="center"/>
        </w:trPr>
        <w:tc>
          <w:tcPr>
            <w:tcW w:w="6240" w:type="dxa"/>
            <w:gridSpan w:val="2"/>
            <w:vMerge w:val="restart"/>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BF5BB5" w:rsidRPr="00033EE2" w:rsidRDefault="00BF5BB5" w:rsidP="00BF5BB5">
            <w:pPr>
              <w:spacing w:after="0"/>
              <w:rPr>
                <w:sz w:val="20"/>
                <w:szCs w:val="20"/>
                <w:lang w:val="es-ES"/>
              </w:rPr>
            </w:pPr>
          </w:p>
        </w:tc>
      </w:tr>
      <w:tr w:rsidR="00BF5BB5" w:rsidRPr="00033EE2" w:rsidTr="00AA60BC">
        <w:trPr>
          <w:trHeight w:val="192"/>
          <w:jc w:val="center"/>
        </w:trPr>
        <w:tc>
          <w:tcPr>
            <w:tcW w:w="6240" w:type="dxa"/>
            <w:gridSpan w:val="2"/>
            <w:vMerge/>
            <w:tcBorders>
              <w:top w:val="nil"/>
            </w:tcBorders>
            <w:shd w:val="clear" w:color="auto" w:fill="FF0000"/>
          </w:tcPr>
          <w:p w:rsidR="00BF5BB5" w:rsidRPr="00685F09" w:rsidRDefault="00BF5BB5" w:rsidP="00BF5BB5">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BF5BB5" w:rsidRPr="00685F09" w:rsidRDefault="00BF5BB5" w:rsidP="00BF5BB5">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BF5BB5" w:rsidRPr="00033EE2" w:rsidRDefault="00BF5BB5" w:rsidP="00BF5BB5">
            <w:pPr>
              <w:spacing w:after="0"/>
              <w:rPr>
                <w:sz w:val="20"/>
                <w:szCs w:val="20"/>
                <w:lang w:val="en-US"/>
              </w:rPr>
            </w:pPr>
          </w:p>
        </w:tc>
      </w:tr>
    </w:tbl>
    <w:p w:rsidR="00BF5BB5" w:rsidRDefault="00BF5BB5" w:rsidP="00BF5BB5">
      <w:pPr>
        <w:rPr>
          <w:lang w:val="es-ES"/>
        </w:rPr>
      </w:pPr>
    </w:p>
    <w:p w:rsidR="00BF5BB5" w:rsidRDefault="00BF5BB5" w:rsidP="00BF5BB5">
      <w:pPr>
        <w:spacing w:after="0"/>
        <w:jc w:val="center"/>
        <w:rPr>
          <w:b/>
          <w:u w:val="single"/>
        </w:rPr>
      </w:pPr>
    </w:p>
    <w:p w:rsidR="00BF5BB5" w:rsidRDefault="00BF5BB5"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AA60BC" w:rsidRDefault="00AA60BC" w:rsidP="00BF5BB5">
      <w:pPr>
        <w:spacing w:after="0"/>
        <w:jc w:val="center"/>
        <w:rPr>
          <w:b/>
          <w:u w:val="single"/>
        </w:rPr>
      </w:pPr>
    </w:p>
    <w:p w:rsidR="00BF5BB5" w:rsidRPr="0074503D" w:rsidRDefault="00BF5BB5" w:rsidP="00BF5BB5">
      <w:pPr>
        <w:spacing w:after="0"/>
        <w:jc w:val="center"/>
        <w:rPr>
          <w:b/>
          <w:u w:val="single"/>
        </w:rPr>
      </w:pPr>
      <w:r w:rsidRPr="0074503D">
        <w:rPr>
          <w:b/>
          <w:u w:val="single"/>
        </w:rPr>
        <w:lastRenderedPageBreak/>
        <w:t>FORMATO 03</w:t>
      </w:r>
    </w:p>
    <w:p w:rsidR="00BF5BB5" w:rsidRDefault="00BF5BB5" w:rsidP="00BF5BB5">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rsidR="00BF5BB5" w:rsidRPr="00033EE2" w:rsidRDefault="00BF5BB5" w:rsidP="00BF5BB5">
      <w:pPr>
        <w:spacing w:after="0"/>
        <w:jc w:val="center"/>
        <w:rPr>
          <w:b/>
          <w:u w:val="single"/>
        </w:rPr>
      </w:pPr>
    </w:p>
    <w:p w:rsidR="00BF5BB5" w:rsidRPr="00033EE2" w:rsidRDefault="00BF5BB5" w:rsidP="00BF5BB5">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Nombre del Candidato:</w:t>
            </w:r>
          </w:p>
        </w:tc>
        <w:tc>
          <w:tcPr>
            <w:tcW w:w="6095" w:type="dxa"/>
            <w:noWrap/>
          </w:tcPr>
          <w:p w:rsidR="00BF5BB5" w:rsidRPr="00033EE2" w:rsidRDefault="00BF5BB5" w:rsidP="00BF5BB5">
            <w:pPr>
              <w:spacing w:after="0"/>
              <w:rPr>
                <w:sz w:val="18"/>
                <w:szCs w:val="18"/>
              </w:rPr>
            </w:pPr>
          </w:p>
        </w:tc>
      </w:tr>
      <w:tr w:rsidR="00BF5BB5" w:rsidRPr="00033EE2" w:rsidTr="00BF5BB5">
        <w:trPr>
          <w:trHeight w:val="274"/>
        </w:trPr>
        <w:tc>
          <w:tcPr>
            <w:tcW w:w="2689" w:type="dxa"/>
            <w:noWrap/>
          </w:tcPr>
          <w:p w:rsidR="00BF5BB5" w:rsidRPr="00033EE2" w:rsidRDefault="00BF5BB5" w:rsidP="00BF5BB5">
            <w:pPr>
              <w:spacing w:after="0"/>
              <w:rPr>
                <w:sz w:val="18"/>
                <w:szCs w:val="18"/>
              </w:rPr>
            </w:pPr>
            <w:r w:rsidRPr="00033EE2">
              <w:rPr>
                <w:sz w:val="18"/>
                <w:szCs w:val="18"/>
              </w:rPr>
              <w:t>Puesto:</w:t>
            </w:r>
          </w:p>
        </w:tc>
        <w:tc>
          <w:tcPr>
            <w:tcW w:w="6095" w:type="dxa"/>
            <w:noWrap/>
          </w:tcPr>
          <w:p w:rsidR="00BF5BB5" w:rsidRPr="00033EE2" w:rsidRDefault="00BF5BB5" w:rsidP="00BF5BB5">
            <w:pPr>
              <w:spacing w:after="0"/>
              <w:rPr>
                <w:sz w:val="18"/>
                <w:szCs w:val="18"/>
              </w:rPr>
            </w:pPr>
          </w:p>
        </w:tc>
      </w:tr>
      <w:tr w:rsidR="00BF5BB5" w:rsidRPr="00033EE2" w:rsidTr="00BF5BB5">
        <w:trPr>
          <w:trHeight w:val="262"/>
        </w:trPr>
        <w:tc>
          <w:tcPr>
            <w:tcW w:w="2689" w:type="dxa"/>
            <w:noWrap/>
            <w:hideMark/>
          </w:tcPr>
          <w:p w:rsidR="00BF5BB5" w:rsidRPr="00033EE2" w:rsidRDefault="00BF5BB5" w:rsidP="00BF5BB5">
            <w:pPr>
              <w:spacing w:after="0"/>
              <w:rPr>
                <w:sz w:val="18"/>
                <w:szCs w:val="18"/>
              </w:rPr>
            </w:pPr>
            <w:r w:rsidRPr="00033EE2">
              <w:rPr>
                <w:sz w:val="18"/>
                <w:szCs w:val="18"/>
              </w:rPr>
              <w:t xml:space="preserve">Fecha de evaluación: </w:t>
            </w:r>
          </w:p>
        </w:tc>
        <w:tc>
          <w:tcPr>
            <w:tcW w:w="6095" w:type="dxa"/>
            <w:noWrap/>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EVALUADOR: _____________________________________________________CARGO</w:t>
      </w:r>
      <w:proofErr w:type="gramStart"/>
      <w:r w:rsidRPr="00033EE2">
        <w:rPr>
          <w:sz w:val="18"/>
          <w:szCs w:val="18"/>
        </w:rPr>
        <w:t>:  _</w:t>
      </w:r>
      <w:proofErr w:type="gramEnd"/>
      <w:r w:rsidRPr="00033EE2">
        <w:rPr>
          <w:sz w:val="18"/>
          <w:szCs w:val="18"/>
        </w:rPr>
        <w:t>_______________________________</w:t>
      </w:r>
    </w:p>
    <w:p w:rsidR="00BF5BB5" w:rsidRPr="00033EE2" w:rsidRDefault="00BF5BB5" w:rsidP="00BF5BB5">
      <w:pPr>
        <w:spacing w:after="0"/>
        <w:rPr>
          <w:sz w:val="18"/>
          <w:szCs w:val="18"/>
        </w:rPr>
      </w:pPr>
    </w:p>
    <w:p w:rsidR="00BF5BB5" w:rsidRPr="00033EE2" w:rsidRDefault="00BF5BB5" w:rsidP="00BF5BB5">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BF5BB5" w:rsidRPr="00033EE2" w:rsidTr="00BF5BB5">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BF5BB5" w:rsidRPr="00033EE2" w:rsidRDefault="00BF5BB5" w:rsidP="00BF5BB5">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r w:rsidRPr="00033EE2">
              <w:rPr>
                <w:sz w:val="18"/>
                <w:szCs w:val="18"/>
              </w:rPr>
              <w:t>PUNTAJE</w:t>
            </w:r>
          </w:p>
        </w:tc>
      </w:tr>
      <w:tr w:rsidR="00BF5BB5" w:rsidRPr="00033EE2" w:rsidTr="00BF5BB5">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BF5BB5" w:rsidRPr="00033EE2" w:rsidRDefault="00BF5BB5" w:rsidP="00BF5BB5">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BF5BB5" w:rsidRPr="00033EE2" w:rsidRDefault="00BF5BB5" w:rsidP="00BF5BB5">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BF5BB5" w:rsidRPr="00033EE2" w:rsidRDefault="00BF5BB5" w:rsidP="00BF5BB5">
            <w:pPr>
              <w:spacing w:after="0"/>
              <w:rPr>
                <w:sz w:val="18"/>
                <w:szCs w:val="18"/>
              </w:rPr>
            </w:pPr>
          </w:p>
        </w:tc>
      </w:tr>
      <w:tr w:rsidR="00BF5BB5" w:rsidRPr="00033EE2" w:rsidTr="00AA60BC">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I</w:t>
            </w:r>
            <w:r w:rsidRPr="00AA60BC">
              <w:rPr>
                <w:color w:val="FFFFFF" w:themeColor="background1"/>
                <w:sz w:val="18"/>
                <w:szCs w:val="18"/>
                <w:shd w:val="clear" w:color="auto" w:fill="FF0000"/>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20%</w:t>
            </w:r>
          </w:p>
        </w:tc>
      </w:tr>
      <w:tr w:rsidR="00BF5BB5" w:rsidRPr="00033EE2" w:rsidTr="00BF5BB5">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p>
        </w:tc>
      </w:tr>
      <w:tr w:rsidR="00BF5BB5" w:rsidRPr="00033EE2" w:rsidTr="00BF5BB5">
        <w:trPr>
          <w:trHeight w:val="508"/>
        </w:trPr>
        <w:tc>
          <w:tcPr>
            <w:tcW w:w="3574" w:type="pct"/>
            <w:tcBorders>
              <w:top w:val="nil"/>
              <w:left w:val="single" w:sz="4" w:space="0" w:color="auto"/>
              <w:bottom w:val="nil"/>
              <w:right w:val="nil"/>
            </w:tcBorders>
            <w:shd w:val="clear" w:color="auto" w:fill="auto"/>
            <w:vAlign w:val="center"/>
            <w:hideMark/>
          </w:tcPr>
          <w:p w:rsidR="00BF5BB5" w:rsidRPr="00033EE2" w:rsidRDefault="00BF5BB5" w:rsidP="00BF5BB5">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BF5BB5">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r w:rsidR="00BF5BB5" w:rsidRPr="00033EE2" w:rsidTr="00AA60BC">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Peso</w:t>
            </w:r>
          </w:p>
        </w:tc>
      </w:tr>
      <w:tr w:rsidR="00BF5BB5" w:rsidRPr="00033EE2" w:rsidTr="00AA60BC">
        <w:trPr>
          <w:trHeight w:val="70"/>
        </w:trPr>
        <w:tc>
          <w:tcPr>
            <w:tcW w:w="3574" w:type="pct"/>
            <w:vMerge/>
            <w:tcBorders>
              <w:top w:val="nil"/>
              <w:left w:val="single" w:sz="4" w:space="0" w:color="auto"/>
              <w:bottom w:val="single" w:sz="4" w:space="0" w:color="000000"/>
              <w:right w:val="nil"/>
            </w:tcBorders>
            <w:shd w:val="clear" w:color="auto" w:fill="FF0000"/>
            <w:vAlign w:val="center"/>
            <w:hideMark/>
          </w:tcPr>
          <w:p w:rsidR="00BF5BB5" w:rsidRPr="00033EE2" w:rsidRDefault="00BF5BB5" w:rsidP="00BF5BB5">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10%</w:t>
            </w:r>
          </w:p>
        </w:tc>
      </w:tr>
      <w:tr w:rsidR="00BF5BB5" w:rsidRPr="00033EE2" w:rsidTr="00BF5BB5">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F5BB5" w:rsidRPr="00033EE2" w:rsidRDefault="00BF5BB5" w:rsidP="00BF5BB5">
            <w:pPr>
              <w:spacing w:after="0"/>
              <w:rPr>
                <w:sz w:val="18"/>
                <w:szCs w:val="18"/>
              </w:rPr>
            </w:pPr>
            <w:r w:rsidRPr="00033EE2">
              <w:rPr>
                <w:sz w:val="18"/>
                <w:szCs w:val="18"/>
              </w:rPr>
              <w:t> </w:t>
            </w:r>
          </w:p>
        </w:tc>
      </w:tr>
      <w:tr w:rsidR="00BF5BB5" w:rsidRPr="00033EE2" w:rsidTr="00BF5BB5">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BF5BB5" w:rsidRPr="00033EE2" w:rsidRDefault="00BF5BB5" w:rsidP="00BF5BB5">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BF5BB5" w:rsidRPr="00033EE2" w:rsidRDefault="00BF5BB5" w:rsidP="00BF5BB5">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BF5BB5" w:rsidRPr="00033EE2" w:rsidRDefault="00BF5BB5" w:rsidP="00BF5BB5">
            <w:pPr>
              <w:spacing w:after="0"/>
              <w:rPr>
                <w:sz w:val="18"/>
                <w:szCs w:val="18"/>
              </w:rPr>
            </w:pPr>
          </w:p>
        </w:tc>
      </w:tr>
    </w:tbl>
    <w:p w:rsidR="00BF5BB5" w:rsidRPr="00033EE2" w:rsidRDefault="00BF5BB5" w:rsidP="00BF5BB5">
      <w:pPr>
        <w:spacing w:after="0"/>
        <w:rPr>
          <w:sz w:val="18"/>
          <w:szCs w:val="18"/>
        </w:rPr>
      </w:pPr>
      <w:r w:rsidRPr="00033EE2">
        <w:rPr>
          <w:sz w:val="18"/>
          <w:szCs w:val="18"/>
        </w:rPr>
        <w:t>Observaciones:</w:t>
      </w:r>
    </w:p>
    <w:p w:rsidR="00BF5BB5" w:rsidRPr="00033EE2" w:rsidRDefault="00BF5BB5" w:rsidP="00BF5BB5">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BF5BB5" w:rsidRPr="00033EE2" w:rsidTr="00BF5BB5">
        <w:trPr>
          <w:trHeight w:val="300"/>
        </w:trPr>
        <w:tc>
          <w:tcPr>
            <w:tcW w:w="6232" w:type="dxa"/>
            <w:noWrap/>
            <w:hideMark/>
          </w:tcPr>
          <w:p w:rsidR="00BF5BB5" w:rsidRPr="00033EE2" w:rsidRDefault="00BF5BB5" w:rsidP="00BF5BB5">
            <w:pPr>
              <w:spacing w:after="0"/>
              <w:rPr>
                <w:sz w:val="18"/>
                <w:szCs w:val="18"/>
              </w:rPr>
            </w:pPr>
            <w:r w:rsidRPr="00033EE2">
              <w:rPr>
                <w:sz w:val="18"/>
                <w:szCs w:val="18"/>
              </w:rPr>
              <w:t>RESULTADO DE LA ENTREVISTA</w:t>
            </w:r>
          </w:p>
        </w:tc>
        <w:tc>
          <w:tcPr>
            <w:tcW w:w="2552" w:type="dxa"/>
            <w:noWrap/>
            <w:hideMark/>
          </w:tcPr>
          <w:p w:rsidR="00BF5BB5" w:rsidRPr="00033EE2" w:rsidRDefault="00BF5BB5" w:rsidP="00BF5BB5">
            <w:pPr>
              <w:spacing w:after="0"/>
              <w:rPr>
                <w:sz w:val="18"/>
                <w:szCs w:val="18"/>
              </w:rPr>
            </w:pPr>
            <w:r w:rsidRPr="00033EE2">
              <w:rPr>
                <w:sz w:val="18"/>
                <w:szCs w:val="18"/>
              </w:rPr>
              <w:t> </w:t>
            </w:r>
          </w:p>
        </w:tc>
      </w:tr>
    </w:tbl>
    <w:p w:rsidR="00BF5BB5" w:rsidRPr="00033EE2" w:rsidRDefault="00BF5BB5" w:rsidP="00BF5BB5">
      <w:pPr>
        <w:spacing w:after="0"/>
        <w:rPr>
          <w:sz w:val="18"/>
          <w:szCs w:val="18"/>
        </w:rPr>
      </w:pPr>
      <w:r w:rsidRPr="00033EE2">
        <w:rPr>
          <w:sz w:val="18"/>
          <w:szCs w:val="18"/>
        </w:rPr>
        <w:t>El puntaje mínimo para aprobar la entrevista es de 30.</w:t>
      </w:r>
    </w:p>
    <w:p w:rsidR="00BF5BB5" w:rsidRPr="00033EE2" w:rsidRDefault="00BF5BB5" w:rsidP="00BF5BB5">
      <w:pPr>
        <w:spacing w:after="0"/>
        <w:rPr>
          <w:sz w:val="20"/>
          <w:szCs w:val="20"/>
        </w:rPr>
      </w:pPr>
    </w:p>
    <w:p w:rsidR="00BF5BB5" w:rsidRPr="00033EE2" w:rsidRDefault="00BF5BB5" w:rsidP="00BF5BB5">
      <w:pPr>
        <w:spacing w:after="0"/>
        <w:jc w:val="center"/>
        <w:rPr>
          <w:sz w:val="20"/>
          <w:szCs w:val="20"/>
        </w:rPr>
      </w:pPr>
      <w:r w:rsidRPr="00033EE2">
        <w:rPr>
          <w:sz w:val="20"/>
          <w:szCs w:val="20"/>
        </w:rPr>
        <w:t>_______________________</w:t>
      </w:r>
    </w:p>
    <w:p w:rsidR="00BF5BB5" w:rsidRDefault="00BF5BB5" w:rsidP="00BF5BB5">
      <w:pPr>
        <w:spacing w:after="0"/>
        <w:jc w:val="center"/>
      </w:pPr>
      <w:r w:rsidRPr="00033EE2">
        <w:rPr>
          <w:sz w:val="20"/>
          <w:szCs w:val="20"/>
        </w:rPr>
        <w:t>Firma del Evaluador</w:t>
      </w:r>
    </w:p>
    <w:p w:rsidR="00BF5BB5" w:rsidRDefault="00BF5BB5" w:rsidP="00BF5BB5">
      <w:pPr>
        <w:tabs>
          <w:tab w:val="left" w:pos="5068"/>
        </w:tabs>
      </w:pPr>
    </w:p>
    <w:p w:rsidR="00BF5BB5" w:rsidRPr="00D4661E" w:rsidRDefault="00BF5BB5" w:rsidP="00BF5BB5">
      <w:pPr>
        <w:tabs>
          <w:tab w:val="left" w:pos="5068"/>
        </w:tabs>
      </w:pPr>
    </w:p>
    <w:sectPr w:rsidR="00BF5BB5" w:rsidRPr="00D4661E" w:rsidSect="00D4661E">
      <w:headerReference w:type="default" r:id="rId15"/>
      <w:pgSz w:w="11906" w:h="16838"/>
      <w:pgMar w:top="127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A3" w:rsidRDefault="008E00A3" w:rsidP="00D4661E">
      <w:pPr>
        <w:spacing w:after="0" w:line="240" w:lineRule="auto"/>
      </w:pPr>
      <w:r>
        <w:separator/>
      </w:r>
    </w:p>
  </w:endnote>
  <w:endnote w:type="continuationSeparator" w:id="0">
    <w:p w:rsidR="008E00A3" w:rsidRDefault="008E00A3" w:rsidP="00D4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A3" w:rsidRDefault="008E00A3" w:rsidP="00D4661E">
      <w:pPr>
        <w:spacing w:after="0" w:line="240" w:lineRule="auto"/>
      </w:pPr>
      <w:r>
        <w:separator/>
      </w:r>
    </w:p>
  </w:footnote>
  <w:footnote w:type="continuationSeparator" w:id="0">
    <w:p w:rsidR="008E00A3" w:rsidRDefault="008E00A3" w:rsidP="00D46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A3" w:rsidRDefault="008E00A3"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p>
  <w:p w:rsidR="008E00A3" w:rsidRPr="009F0DCE" w:rsidRDefault="008E00A3"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8E00A3" w:rsidRPr="00786CCF" w:rsidRDefault="008E00A3" w:rsidP="00D4661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8E00A3" w:rsidRDefault="008E00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9B456E8"/>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A555B87"/>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10780C"/>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4"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6"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7"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9"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0"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1"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5"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6"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7"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10"/>
  </w:num>
  <w:num w:numId="4">
    <w:abstractNumId w:val="41"/>
  </w:num>
  <w:num w:numId="5">
    <w:abstractNumId w:val="20"/>
  </w:num>
  <w:num w:numId="6">
    <w:abstractNumId w:val="42"/>
  </w:num>
  <w:num w:numId="7">
    <w:abstractNumId w:val="9"/>
  </w:num>
  <w:num w:numId="8">
    <w:abstractNumId w:val="2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24"/>
  </w:num>
  <w:num w:numId="14">
    <w:abstractNumId w:val="39"/>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
  </w:num>
  <w:num w:numId="25">
    <w:abstractNumId w:val="21"/>
  </w:num>
  <w:num w:numId="26">
    <w:abstractNumId w:val="46"/>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4"/>
  </w:num>
  <w:num w:numId="41">
    <w:abstractNumId w:val="0"/>
  </w:num>
  <w:num w:numId="42">
    <w:abstractNumId w:val="3"/>
  </w:num>
  <w:num w:numId="43">
    <w:abstractNumId w:val="1"/>
  </w:num>
  <w:num w:numId="44">
    <w:abstractNumId w:val="45"/>
  </w:num>
  <w:num w:numId="45">
    <w:abstractNumId w:val="14"/>
  </w:num>
  <w:num w:numId="46">
    <w:abstractNumId w:val="13"/>
  </w:num>
  <w:num w:numId="47">
    <w:abstractNumId w:val="19"/>
  </w:num>
  <w:num w:numId="48">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1E"/>
    <w:rsid w:val="001D6AF5"/>
    <w:rsid w:val="00300E4A"/>
    <w:rsid w:val="0037671C"/>
    <w:rsid w:val="004464AB"/>
    <w:rsid w:val="00663927"/>
    <w:rsid w:val="0082127D"/>
    <w:rsid w:val="0086179F"/>
    <w:rsid w:val="0086547C"/>
    <w:rsid w:val="008E00A3"/>
    <w:rsid w:val="0095639B"/>
    <w:rsid w:val="009633A3"/>
    <w:rsid w:val="009959B5"/>
    <w:rsid w:val="00A45091"/>
    <w:rsid w:val="00AA60BC"/>
    <w:rsid w:val="00BF5BB5"/>
    <w:rsid w:val="00CB1564"/>
    <w:rsid w:val="00CB234A"/>
    <w:rsid w:val="00CF2644"/>
    <w:rsid w:val="00D4661E"/>
    <w:rsid w:val="00DD7C02"/>
    <w:rsid w:val="00EB1186"/>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96B278-067F-4C77-BC20-0C02117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5BB5"/>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BF5BB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61E"/>
  </w:style>
  <w:style w:type="paragraph" w:styleId="Piedepgina">
    <w:name w:val="footer"/>
    <w:basedOn w:val="Normal"/>
    <w:link w:val="PiedepginaCar"/>
    <w:uiPriority w:val="99"/>
    <w:unhideWhenUsed/>
    <w:rsid w:val="00D46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61E"/>
  </w:style>
  <w:style w:type="paragraph" w:styleId="Prrafodelista">
    <w:name w:val="List Paragraph"/>
    <w:aliases w:val="SCap1,Titulo de Fígura,TITULO A,Fundamentacion,Lista vistosa - Énfasis 11,Bulleted List,paul2"/>
    <w:basedOn w:val="Normal"/>
    <w:link w:val="PrrafodelistaCar"/>
    <w:uiPriority w:val="34"/>
    <w:qFormat/>
    <w:rsid w:val="00D4661E"/>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D4661E"/>
    <w:rPr>
      <w:rFonts w:ascii="Calibri" w:eastAsia="Calibri" w:hAnsi="Calibri" w:cs="Times New Roman"/>
    </w:rPr>
  </w:style>
  <w:style w:type="table" w:customStyle="1" w:styleId="Tablaconcuadrcula134">
    <w:name w:val="Tabla con cuadrícula134"/>
    <w:basedOn w:val="Tablanormal"/>
    <w:next w:val="Tablaconcuadrcula"/>
    <w:uiPriority w:val="59"/>
    <w:rsid w:val="00D46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5BB5"/>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BF5BB5"/>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BF5BB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BF5BB5"/>
    <w:rPr>
      <w:rFonts w:ascii="Tahoma" w:eastAsia="Calibri" w:hAnsi="Tahoma" w:cs="Tahoma"/>
      <w:sz w:val="16"/>
      <w:szCs w:val="16"/>
    </w:rPr>
  </w:style>
  <w:style w:type="paragraph" w:customStyle="1" w:styleId="WW-Sangra2detindependiente">
    <w:name w:val="WW-Sangría 2 de t. independiente"/>
    <w:basedOn w:val="Normal"/>
    <w:uiPriority w:val="99"/>
    <w:rsid w:val="00BF5BB5"/>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BF5BB5"/>
    <w:pPr>
      <w:spacing w:after="0" w:line="240" w:lineRule="auto"/>
    </w:pPr>
    <w:rPr>
      <w:rFonts w:ascii="Calibri" w:eastAsia="Calibri" w:hAnsi="Calibri" w:cs="Times New Roman"/>
    </w:rPr>
  </w:style>
  <w:style w:type="paragraph" w:styleId="NormalWeb">
    <w:name w:val="Normal (Web)"/>
    <w:basedOn w:val="Normal"/>
    <w:uiPriority w:val="99"/>
    <w:unhideWhenUsed/>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BF5BB5"/>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F5BB5"/>
  </w:style>
  <w:style w:type="table" w:customStyle="1" w:styleId="Tablaconcuadrcula5">
    <w:name w:val="Tabla con cuadrícula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BF5BB5"/>
  </w:style>
  <w:style w:type="character" w:customStyle="1" w:styleId="apple-converted-space">
    <w:name w:val="apple-converted-space"/>
    <w:basedOn w:val="Fuentedeprrafopredeter"/>
    <w:rsid w:val="00BF5BB5"/>
  </w:style>
  <w:style w:type="table" w:customStyle="1" w:styleId="Tablaconcuadrcula6">
    <w:name w:val="Tabla con cuadrícula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5BB5"/>
  </w:style>
  <w:style w:type="table" w:customStyle="1" w:styleId="Tablaconcuadrcula65">
    <w:name w:val="Tabla con cuadrícula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F5BB5"/>
  </w:style>
  <w:style w:type="table" w:customStyle="1" w:styleId="Tablaconcuadrcula77">
    <w:name w:val="Tabla con cuadrícula7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BF5BB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F5BB5"/>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BF5BB5"/>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BF5BB5"/>
    <w:rPr>
      <w:rFonts w:ascii="Arial" w:eastAsia="Times New Roman" w:hAnsi="Arial" w:cs="Times New Roman"/>
      <w:i/>
      <w:sz w:val="20"/>
      <w:szCs w:val="20"/>
      <w:lang w:val="es-ES" w:eastAsia="es-ES"/>
    </w:rPr>
  </w:style>
  <w:style w:type="paragraph" w:customStyle="1" w:styleId="Default">
    <w:name w:val="Default"/>
    <w:uiPriority w:val="99"/>
    <w:rsid w:val="00BF5BB5"/>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qFormat/>
    <w:rsid w:val="00BF5BB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BF5BB5"/>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BF5BB5"/>
    <w:pPr>
      <w:spacing w:after="200" w:line="276" w:lineRule="auto"/>
      <w:jc w:val="center"/>
    </w:pPr>
    <w:rPr>
      <w:rFonts w:ascii="Calibri" w:eastAsia="Calibri" w:hAnsi="Calibri" w:cs="Times New Roman"/>
      <w:b/>
      <w:bCs/>
      <w:u w:val="single"/>
    </w:rPr>
  </w:style>
  <w:style w:type="character" w:customStyle="1" w:styleId="PuestoCar">
    <w:name w:val="Puesto Car"/>
    <w:basedOn w:val="Fuentedeprrafopredeter"/>
    <w:link w:val="Puesto"/>
    <w:uiPriority w:val="99"/>
    <w:rsid w:val="00BF5BB5"/>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5BB5"/>
    <w:rPr>
      <w:color w:val="0563C1" w:themeColor="hyperlink"/>
      <w:u w:val="single"/>
    </w:rPr>
  </w:style>
  <w:style w:type="character" w:styleId="Refdecomentario">
    <w:name w:val="annotation reference"/>
    <w:basedOn w:val="Fuentedeprrafopredeter"/>
    <w:uiPriority w:val="99"/>
    <w:semiHidden/>
    <w:unhideWhenUsed/>
    <w:rsid w:val="00BF5BB5"/>
    <w:rPr>
      <w:sz w:val="16"/>
      <w:szCs w:val="16"/>
    </w:rPr>
  </w:style>
  <w:style w:type="paragraph" w:styleId="Textocomentario">
    <w:name w:val="annotation text"/>
    <w:basedOn w:val="Normal"/>
    <w:link w:val="TextocomentarioCar"/>
    <w:uiPriority w:val="99"/>
    <w:semiHidden/>
    <w:unhideWhenUsed/>
    <w:rsid w:val="00BF5BB5"/>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BF5BB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5BB5"/>
    <w:rPr>
      <w:b/>
      <w:bCs/>
    </w:rPr>
  </w:style>
  <w:style w:type="character" w:customStyle="1" w:styleId="AsuntodelcomentarioCar">
    <w:name w:val="Asunto del comentario Car"/>
    <w:basedOn w:val="TextocomentarioCar"/>
    <w:link w:val="Asuntodelcomentario"/>
    <w:uiPriority w:val="99"/>
    <w:semiHidden/>
    <w:rsid w:val="00BF5BB5"/>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BF5BB5"/>
    <w:rPr>
      <w:color w:val="954F72" w:themeColor="followedHyperlink"/>
      <w:u w:val="single"/>
    </w:rPr>
  </w:style>
  <w:style w:type="table" w:customStyle="1" w:styleId="Tablaconcuadrcula162">
    <w:name w:val="Tabla con cuadrícula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F5BB5"/>
  </w:style>
  <w:style w:type="table" w:customStyle="1" w:styleId="Tablaconcuadrcula108">
    <w:name w:val="Tabla con cuadrícula10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F5BB5"/>
  </w:style>
  <w:style w:type="table" w:customStyle="1" w:styleId="Tablaconcuadrcula510">
    <w:name w:val="Tabla con cuadrícula5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BF5BB5"/>
  </w:style>
  <w:style w:type="table" w:customStyle="1" w:styleId="Tablaconcuadrcula651">
    <w:name w:val="Tabla con cuadrícula6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BF5BB5"/>
  </w:style>
  <w:style w:type="table" w:customStyle="1" w:styleId="Tablaconcuadrcula771">
    <w:name w:val="Tabla con cuadrícula7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BF5BB5"/>
  </w:style>
  <w:style w:type="table" w:customStyle="1" w:styleId="Tablaconcuadrcula1621">
    <w:name w:val="Tabla con cuadrícula16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F5BB5"/>
  </w:style>
  <w:style w:type="numbering" w:customStyle="1" w:styleId="Sinlista211">
    <w:name w:val="Sin lista211"/>
    <w:next w:val="Sinlista"/>
    <w:uiPriority w:val="99"/>
    <w:semiHidden/>
    <w:unhideWhenUsed/>
    <w:rsid w:val="00BF5BB5"/>
  </w:style>
  <w:style w:type="numbering" w:customStyle="1" w:styleId="Sinlista311">
    <w:name w:val="Sin lista311"/>
    <w:next w:val="Sinlista"/>
    <w:uiPriority w:val="99"/>
    <w:semiHidden/>
    <w:unhideWhenUsed/>
    <w:rsid w:val="00BF5BB5"/>
  </w:style>
  <w:style w:type="table" w:customStyle="1" w:styleId="Tablaconcuadrcula16111">
    <w:name w:val="Tabla con cuadrícula16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F5BB5"/>
  </w:style>
  <w:style w:type="table" w:customStyle="1" w:styleId="Tablaconcuadrcula119">
    <w:name w:val="Tabla con cuadrícula11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BF5BB5"/>
  </w:style>
  <w:style w:type="table" w:customStyle="1" w:styleId="Tablaconcuadrcula512">
    <w:name w:val="Tabla con cuadrícula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BF5BB5"/>
  </w:style>
  <w:style w:type="table" w:customStyle="1" w:styleId="Tablaconcuadrcula652">
    <w:name w:val="Tabla con cuadrícula6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BF5BB5"/>
  </w:style>
  <w:style w:type="table" w:customStyle="1" w:styleId="Tablaconcuadrcula772">
    <w:name w:val="Tabla con cuadrícula7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F5BB5"/>
  </w:style>
  <w:style w:type="table" w:customStyle="1" w:styleId="Tablaconcuadrcula124">
    <w:name w:val="Tabla con cuadrícula1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F5BB5"/>
  </w:style>
  <w:style w:type="table" w:customStyle="1" w:styleId="Tablaconcuadrcula514">
    <w:name w:val="Tabla con cuadrícula5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BF5BB5"/>
  </w:style>
  <w:style w:type="table" w:customStyle="1" w:styleId="Tablaconcuadrcula653">
    <w:name w:val="Tabla con cuadrícula6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BF5BB5"/>
  </w:style>
  <w:style w:type="table" w:customStyle="1" w:styleId="Tablaconcuadrcula773">
    <w:name w:val="Tabla con cuadrícula7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BF5BB5"/>
  </w:style>
  <w:style w:type="table" w:customStyle="1" w:styleId="Tablaconcuadrcula1082">
    <w:name w:val="Tabla con cuadrícula10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F5BB5"/>
  </w:style>
  <w:style w:type="table" w:customStyle="1" w:styleId="Tablaconcuadrcula5101">
    <w:name w:val="Tabla con cuadrícula5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BF5BB5"/>
  </w:style>
  <w:style w:type="table" w:customStyle="1" w:styleId="Tablaconcuadrcula6511">
    <w:name w:val="Tabla con cuadrícula6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BF5BB5"/>
  </w:style>
  <w:style w:type="table" w:customStyle="1" w:styleId="Tablaconcuadrcula7711">
    <w:name w:val="Tabla con cuadrícula7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BF5BB5"/>
  </w:style>
  <w:style w:type="table" w:customStyle="1" w:styleId="Tablaconcuadrcula16211">
    <w:name w:val="Tabla con cuadrícula16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BF5BB5"/>
  </w:style>
  <w:style w:type="numbering" w:customStyle="1" w:styleId="Sinlista2111">
    <w:name w:val="Sin lista2111"/>
    <w:next w:val="Sinlista"/>
    <w:uiPriority w:val="99"/>
    <w:semiHidden/>
    <w:unhideWhenUsed/>
    <w:rsid w:val="00BF5BB5"/>
  </w:style>
  <w:style w:type="numbering" w:customStyle="1" w:styleId="Sinlista3111">
    <w:name w:val="Sin lista3111"/>
    <w:next w:val="Sinlista"/>
    <w:uiPriority w:val="99"/>
    <w:semiHidden/>
    <w:unhideWhenUsed/>
    <w:rsid w:val="00BF5BB5"/>
  </w:style>
  <w:style w:type="table" w:customStyle="1" w:styleId="Tablaconcuadrcula161111">
    <w:name w:val="Tabla con cuadrícula16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BF5BB5"/>
  </w:style>
  <w:style w:type="table" w:customStyle="1" w:styleId="Tablaconcuadrcula1191">
    <w:name w:val="Tabla con cuadrícula11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BF5BB5"/>
  </w:style>
  <w:style w:type="table" w:customStyle="1" w:styleId="Tablaconcuadrcula5121">
    <w:name w:val="Tabla con cuadrícula5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BF5BB5"/>
  </w:style>
  <w:style w:type="table" w:customStyle="1" w:styleId="Tablaconcuadrcula6521">
    <w:name w:val="Tabla con cuadrícula6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BF5BB5"/>
  </w:style>
  <w:style w:type="table" w:customStyle="1" w:styleId="Tablaconcuadrcula7721">
    <w:name w:val="Tabla con cuadrícula7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F5B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F5BB5"/>
    <w:rPr>
      <w:rFonts w:ascii="Times New Roman" w:eastAsia="Times New Roman" w:hAnsi="Times New Roman" w:cs="Times New Roman"/>
      <w:sz w:val="20"/>
      <w:szCs w:val="20"/>
      <w:lang w:val="es-ES" w:eastAsia="es-ES"/>
    </w:rPr>
  </w:style>
  <w:style w:type="character" w:styleId="Refdenotaalpie">
    <w:name w:val="footnote reference"/>
    <w:rsid w:val="00BF5BB5"/>
    <w:rPr>
      <w:vertAlign w:val="superscript"/>
    </w:rPr>
  </w:style>
  <w:style w:type="table" w:customStyle="1" w:styleId="Tablaconcuadrcula130">
    <w:name w:val="Tabla con cuadrícula130"/>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F5BB5"/>
  </w:style>
  <w:style w:type="table" w:customStyle="1" w:styleId="Tablaconcuadrcula135">
    <w:name w:val="Tabla con cuadrícula13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F5BB5"/>
  </w:style>
  <w:style w:type="table" w:customStyle="1" w:styleId="Tablaconcuadrcula516">
    <w:name w:val="Tabla con cuadrícula5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BF5BB5"/>
  </w:style>
  <w:style w:type="table" w:customStyle="1" w:styleId="Tablaconcuadrcula654">
    <w:name w:val="Tabla con cuadrícula6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BF5BB5"/>
  </w:style>
  <w:style w:type="table" w:customStyle="1" w:styleId="Tablaconcuadrcula774">
    <w:name w:val="Tabla con cuadrícula7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BF5BB5"/>
  </w:style>
  <w:style w:type="table" w:customStyle="1" w:styleId="Tablaconcuadrcula1083">
    <w:name w:val="Tabla con cuadrícula10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F5BB5"/>
  </w:style>
  <w:style w:type="table" w:customStyle="1" w:styleId="Tablaconcuadrcula5102">
    <w:name w:val="Tabla con cuadrícula5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BF5BB5"/>
  </w:style>
  <w:style w:type="table" w:customStyle="1" w:styleId="Tablaconcuadrcula6512">
    <w:name w:val="Tabla con cuadrícula6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BF5BB5"/>
  </w:style>
  <w:style w:type="table" w:customStyle="1" w:styleId="Tablaconcuadrcula7712">
    <w:name w:val="Tabla con cuadrícula7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BF5BB5"/>
  </w:style>
  <w:style w:type="table" w:customStyle="1" w:styleId="Tablaconcuadrcula16212">
    <w:name w:val="Tabla con cuadrícula16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BF5BB5"/>
  </w:style>
  <w:style w:type="numbering" w:customStyle="1" w:styleId="Sinlista2112">
    <w:name w:val="Sin lista2112"/>
    <w:next w:val="Sinlista"/>
    <w:uiPriority w:val="99"/>
    <w:semiHidden/>
    <w:unhideWhenUsed/>
    <w:rsid w:val="00BF5BB5"/>
  </w:style>
  <w:style w:type="numbering" w:customStyle="1" w:styleId="Sinlista3112">
    <w:name w:val="Sin lista3112"/>
    <w:next w:val="Sinlista"/>
    <w:uiPriority w:val="99"/>
    <w:semiHidden/>
    <w:unhideWhenUsed/>
    <w:rsid w:val="00BF5BB5"/>
  </w:style>
  <w:style w:type="table" w:customStyle="1" w:styleId="Tablaconcuadrcula161112">
    <w:name w:val="Tabla con cuadrícula16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F5BB5"/>
  </w:style>
  <w:style w:type="table" w:customStyle="1" w:styleId="Tablaconcuadrcula1192">
    <w:name w:val="Tabla con cuadrícula11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F5BB5"/>
  </w:style>
  <w:style w:type="table" w:customStyle="1" w:styleId="Tablaconcuadrcula5122">
    <w:name w:val="Tabla con cuadrícula5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BF5BB5"/>
  </w:style>
  <w:style w:type="table" w:customStyle="1" w:styleId="Tablaconcuadrcula6522">
    <w:name w:val="Tabla con cuadrícula6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BF5BB5"/>
  </w:style>
  <w:style w:type="table" w:customStyle="1" w:styleId="Tablaconcuadrcula7722">
    <w:name w:val="Tabla con cuadrícula7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BF5BB5"/>
  </w:style>
  <w:style w:type="table" w:customStyle="1" w:styleId="Tablaconcuadrcula1241">
    <w:name w:val="Tabla con cuadrícula12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F5BB5"/>
  </w:style>
  <w:style w:type="table" w:customStyle="1" w:styleId="Tablaconcuadrcula5141">
    <w:name w:val="Tabla con cuadrícula5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BF5BB5"/>
  </w:style>
  <w:style w:type="table" w:customStyle="1" w:styleId="Tablaconcuadrcula6531">
    <w:name w:val="Tabla con cuadrícula6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BF5BB5"/>
  </w:style>
  <w:style w:type="table" w:customStyle="1" w:styleId="Tablaconcuadrcula7731">
    <w:name w:val="Tabla con cuadrícula7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BF5BB5"/>
  </w:style>
  <w:style w:type="table" w:customStyle="1" w:styleId="Tablaconcuadrcula10821">
    <w:name w:val="Tabla con cuadrícula1082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BF5BB5"/>
  </w:style>
  <w:style w:type="table" w:customStyle="1" w:styleId="Tablaconcuadrcula51011">
    <w:name w:val="Tabla con cuadrícula5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BF5BB5"/>
  </w:style>
  <w:style w:type="table" w:customStyle="1" w:styleId="Tablaconcuadrcula65111">
    <w:name w:val="Tabla con cuadrícula6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BF5BB5"/>
  </w:style>
  <w:style w:type="table" w:customStyle="1" w:styleId="Tablaconcuadrcula77111">
    <w:name w:val="Tabla con cuadrícula7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BF5BB5"/>
  </w:style>
  <w:style w:type="table" w:customStyle="1" w:styleId="Tablaconcuadrcula162111">
    <w:name w:val="Tabla con cuadrícula162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BF5BB5"/>
  </w:style>
  <w:style w:type="numbering" w:customStyle="1" w:styleId="Sinlista21111">
    <w:name w:val="Sin lista21111"/>
    <w:next w:val="Sinlista"/>
    <w:uiPriority w:val="99"/>
    <w:semiHidden/>
    <w:unhideWhenUsed/>
    <w:rsid w:val="00BF5BB5"/>
  </w:style>
  <w:style w:type="numbering" w:customStyle="1" w:styleId="Sinlista31111">
    <w:name w:val="Sin lista31111"/>
    <w:next w:val="Sinlista"/>
    <w:uiPriority w:val="99"/>
    <w:semiHidden/>
    <w:unhideWhenUsed/>
    <w:rsid w:val="00BF5BB5"/>
  </w:style>
  <w:style w:type="table" w:customStyle="1" w:styleId="Tablaconcuadrcula1611111">
    <w:name w:val="Tabla con cuadrícula1611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BF5BB5"/>
  </w:style>
  <w:style w:type="table" w:customStyle="1" w:styleId="Tablaconcuadrcula11911">
    <w:name w:val="Tabla con cuadrícula119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BF5BB5"/>
  </w:style>
  <w:style w:type="table" w:customStyle="1" w:styleId="Tablaconcuadrcula51211">
    <w:name w:val="Tabla con cuadrícula5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BF5BB5"/>
  </w:style>
  <w:style w:type="table" w:customStyle="1" w:styleId="Tablaconcuadrcula65211">
    <w:name w:val="Tabla con cuadrícula6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BF5BB5"/>
  </w:style>
  <w:style w:type="table" w:customStyle="1" w:styleId="Tablaconcuadrcula77211">
    <w:name w:val="Tabla con cuadrícula7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F5BB5"/>
  </w:style>
  <w:style w:type="table" w:customStyle="1" w:styleId="Tablaconcuadrcula137">
    <w:name w:val="Tabla con cuadrícula137"/>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BF5BB5"/>
  </w:style>
  <w:style w:type="table" w:customStyle="1" w:styleId="Tablaconcuadrcula518">
    <w:name w:val="Tabla con cuadrícula5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BF5BB5"/>
  </w:style>
  <w:style w:type="table" w:customStyle="1" w:styleId="Tablaconcuadrcula655">
    <w:name w:val="Tabla con cuadrícula6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BF5BB5"/>
  </w:style>
  <w:style w:type="table" w:customStyle="1" w:styleId="Tablaconcuadrcula775">
    <w:name w:val="Tabla con cuadrícula7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BF5BB5"/>
  </w:style>
  <w:style w:type="table" w:customStyle="1" w:styleId="Tablaconcuadrcula1084">
    <w:name w:val="Tabla con cuadrícula1084"/>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F5BB5"/>
  </w:style>
  <w:style w:type="table" w:customStyle="1" w:styleId="Tablaconcuadrcula5103">
    <w:name w:val="Tabla con cuadrícula5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BF5BB5"/>
  </w:style>
  <w:style w:type="table" w:customStyle="1" w:styleId="Tablaconcuadrcula6513">
    <w:name w:val="Tabla con cuadrícula6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BF5BB5"/>
  </w:style>
  <w:style w:type="table" w:customStyle="1" w:styleId="Tablaconcuadrcula7713">
    <w:name w:val="Tabla con cuadrícula7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BF5BB5"/>
  </w:style>
  <w:style w:type="table" w:customStyle="1" w:styleId="Tablaconcuadrcula16213">
    <w:name w:val="Tabla con cuadrícula162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BF5BB5"/>
  </w:style>
  <w:style w:type="numbering" w:customStyle="1" w:styleId="Sinlista2113">
    <w:name w:val="Sin lista2113"/>
    <w:next w:val="Sinlista"/>
    <w:uiPriority w:val="99"/>
    <w:semiHidden/>
    <w:unhideWhenUsed/>
    <w:rsid w:val="00BF5BB5"/>
  </w:style>
  <w:style w:type="numbering" w:customStyle="1" w:styleId="Sinlista3113">
    <w:name w:val="Sin lista3113"/>
    <w:next w:val="Sinlista"/>
    <w:uiPriority w:val="99"/>
    <w:semiHidden/>
    <w:unhideWhenUsed/>
    <w:rsid w:val="00BF5BB5"/>
  </w:style>
  <w:style w:type="table" w:customStyle="1" w:styleId="Tablaconcuadrcula161113">
    <w:name w:val="Tabla con cuadrícula1611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BF5BB5"/>
  </w:style>
  <w:style w:type="table" w:customStyle="1" w:styleId="Tablaconcuadrcula1193">
    <w:name w:val="Tabla con cuadrícula119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BF5BB5"/>
  </w:style>
  <w:style w:type="table" w:customStyle="1" w:styleId="Tablaconcuadrcula5123">
    <w:name w:val="Tabla con cuadrícula5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BF5BB5"/>
  </w:style>
  <w:style w:type="table" w:customStyle="1" w:styleId="Tablaconcuadrcula6523">
    <w:name w:val="Tabla con cuadrícula6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BF5BB5"/>
  </w:style>
  <w:style w:type="table" w:customStyle="1" w:styleId="Tablaconcuadrcula7723">
    <w:name w:val="Tabla con cuadrícula7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BF5BB5"/>
  </w:style>
  <w:style w:type="table" w:customStyle="1" w:styleId="Tablaconcuadrcula1242">
    <w:name w:val="Tabla con cuadrícula12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BF5BB5"/>
  </w:style>
  <w:style w:type="table" w:customStyle="1" w:styleId="Tablaconcuadrcula5142">
    <w:name w:val="Tabla con cuadrícula5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BF5BB5"/>
  </w:style>
  <w:style w:type="table" w:customStyle="1" w:styleId="Tablaconcuadrcula6532">
    <w:name w:val="Tabla con cuadrícula6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BF5BB5"/>
  </w:style>
  <w:style w:type="table" w:customStyle="1" w:styleId="Tablaconcuadrcula7732">
    <w:name w:val="Tabla con cuadrícula7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BF5BB5"/>
  </w:style>
  <w:style w:type="table" w:customStyle="1" w:styleId="Tablaconcuadrcula10822">
    <w:name w:val="Tabla con cuadrícula1082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BF5BB5"/>
  </w:style>
  <w:style w:type="table" w:customStyle="1" w:styleId="Tablaconcuadrcula51012">
    <w:name w:val="Tabla con cuadrícula5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BF5BB5"/>
  </w:style>
  <w:style w:type="table" w:customStyle="1" w:styleId="Tablaconcuadrcula65112">
    <w:name w:val="Tabla con cuadrícula6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BF5BB5"/>
  </w:style>
  <w:style w:type="table" w:customStyle="1" w:styleId="Tablaconcuadrcula77112">
    <w:name w:val="Tabla con cuadrícula7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BF5BB5"/>
  </w:style>
  <w:style w:type="table" w:customStyle="1" w:styleId="Tablaconcuadrcula162112">
    <w:name w:val="Tabla con cuadrícula162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BF5BB5"/>
  </w:style>
  <w:style w:type="numbering" w:customStyle="1" w:styleId="Sinlista21112">
    <w:name w:val="Sin lista21112"/>
    <w:next w:val="Sinlista"/>
    <w:uiPriority w:val="99"/>
    <w:semiHidden/>
    <w:unhideWhenUsed/>
    <w:rsid w:val="00BF5BB5"/>
  </w:style>
  <w:style w:type="numbering" w:customStyle="1" w:styleId="Sinlista31112">
    <w:name w:val="Sin lista31112"/>
    <w:next w:val="Sinlista"/>
    <w:uiPriority w:val="99"/>
    <w:semiHidden/>
    <w:unhideWhenUsed/>
    <w:rsid w:val="00BF5BB5"/>
  </w:style>
  <w:style w:type="table" w:customStyle="1" w:styleId="Tablaconcuadrcula1611112">
    <w:name w:val="Tabla con cuadrícula1611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BF5BB5"/>
  </w:style>
  <w:style w:type="table" w:customStyle="1" w:styleId="Tablaconcuadrcula11912">
    <w:name w:val="Tabla con cuadrícula119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BF5BB5"/>
  </w:style>
  <w:style w:type="table" w:customStyle="1" w:styleId="Tablaconcuadrcula51212">
    <w:name w:val="Tabla con cuadrícula5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BF5BB5"/>
  </w:style>
  <w:style w:type="table" w:customStyle="1" w:styleId="Tablaconcuadrcula65212">
    <w:name w:val="Tabla con cuadrícula6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BF5BB5"/>
  </w:style>
  <w:style w:type="table" w:customStyle="1" w:styleId="Tablaconcuadrcula77212">
    <w:name w:val="Tabla con cuadrícula7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B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BF5BB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BF5B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F5BB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BF5BB5"/>
    <w:rPr>
      <w:color w:val="605E5C"/>
      <w:shd w:val="clear" w:color="auto" w:fill="E1DFDD"/>
    </w:rPr>
  </w:style>
  <w:style w:type="character" w:customStyle="1" w:styleId="Mencinsinresolver2">
    <w:name w:val="Mención sin resolver2"/>
    <w:basedOn w:val="Fuentedeprrafopredeter"/>
    <w:uiPriority w:val="99"/>
    <w:semiHidden/>
    <w:unhideWhenUsed/>
    <w:rsid w:val="00BF5BB5"/>
    <w:rPr>
      <w:color w:val="605E5C"/>
      <w:shd w:val="clear" w:color="auto" w:fill="E1DFDD"/>
    </w:rPr>
  </w:style>
  <w:style w:type="table" w:customStyle="1" w:styleId="TableNormal">
    <w:name w:val="Table Normal"/>
    <w:uiPriority w:val="2"/>
    <w:semiHidden/>
    <w:unhideWhenUsed/>
    <w:qFormat/>
    <w:rsid w:val="00BF5B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BB5"/>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BF5BB5"/>
    <w:rPr>
      <w:color w:val="605E5C"/>
      <w:shd w:val="clear" w:color="auto" w:fill="E1DFDD"/>
    </w:rPr>
  </w:style>
  <w:style w:type="character" w:customStyle="1" w:styleId="Hipervnculo1">
    <w:name w:val="Hipervínculo1"/>
    <w:basedOn w:val="Fuentedeprrafopredeter"/>
    <w:uiPriority w:val="99"/>
    <w:semiHidden/>
    <w:unhideWhenUsed/>
    <w:rsid w:val="00BF5BB5"/>
    <w:rPr>
      <w:color w:val="0563C1"/>
      <w:u w:val="single"/>
    </w:rPr>
  </w:style>
  <w:style w:type="character" w:customStyle="1" w:styleId="Hipervnculovisitado1">
    <w:name w:val="Hipervínculo visitado1"/>
    <w:basedOn w:val="Fuentedeprrafopredeter"/>
    <w:uiPriority w:val="99"/>
    <w:semiHidden/>
    <w:unhideWhenUsed/>
    <w:rsid w:val="00BF5BB5"/>
    <w:rPr>
      <w:color w:val="954F72"/>
      <w:u w:val="single"/>
    </w:rPr>
  </w:style>
  <w:style w:type="paragraph" w:customStyle="1" w:styleId="Subttulo1">
    <w:name w:val="Subtítulo1"/>
    <w:basedOn w:val="Normal"/>
    <w:next w:val="Normal"/>
    <w:uiPriority w:val="11"/>
    <w:qFormat/>
    <w:rsid w:val="00BF5BB5"/>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BF5B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cas@regionhuancavelica.gob.pe" TargetMode="External"/><Relationship Id="rId13" Type="http://schemas.openxmlformats.org/officeDocument/2006/relationships/hyperlink" Target="mailto:seleccion.cas@regionhuancavelica.gob.p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cas@regionhuancavelica.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webSettings" Target="web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34</Pages>
  <Words>11405</Words>
  <Characters>62731</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4</cp:revision>
  <dcterms:created xsi:type="dcterms:W3CDTF">2024-04-09T23:00:00Z</dcterms:created>
  <dcterms:modified xsi:type="dcterms:W3CDTF">2024-04-10T20:48:00Z</dcterms:modified>
</cp:coreProperties>
</file>