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395EA6C6"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00</w:t>
      </w:r>
      <w:r w:rsidR="00120DE3">
        <w:rPr>
          <w:rFonts w:asciiTheme="minorHAnsi" w:eastAsia="Times New Roman" w:hAnsiTheme="minorHAnsi" w:cstheme="minorHAnsi"/>
          <w:b/>
          <w:color w:val="FF0000"/>
          <w:sz w:val="40"/>
          <w:u w:val="single"/>
          <w:lang w:val="es-ES" w:eastAsia="es-ES"/>
        </w:rPr>
        <w:t>3</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4BBBA8EC"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PARA LOS DIVERSOS ÓRGANOS Y/O UNIDADES ORGÁNICAS 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4BBBA8EC"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00671F1A" w:rsidRPr="00671F1A">
                        <w:rPr>
                          <w:rFonts w:ascii="Arial Black" w:eastAsia="Times New Roman" w:hAnsi="Arial Black" w:cs="Aharoni"/>
                          <w:b/>
                          <w:sz w:val="28"/>
                          <w:lang w:val="es-ES" w:eastAsia="es-ES"/>
                        </w:rPr>
                        <w:t>PARA LOS DIVERSOS ÓRGANOS Y/O UNIDADES ORGÁNICAS 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10C2CC86"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120DE3">
        <w:rPr>
          <w:rFonts w:asciiTheme="minorHAnsi" w:eastAsiaTheme="minorHAnsi" w:hAnsiTheme="minorHAnsi" w:cs="Arial-BoldMT"/>
          <w:b/>
          <w:bCs/>
          <w:color w:val="000000"/>
          <w:sz w:val="28"/>
          <w:u w:val="single"/>
          <w:lang w:val="es-ES"/>
        </w:rPr>
        <w:t>3</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31C1311D" w:rsidR="002D0901" w:rsidRDefault="00120DE3" w:rsidP="00120DE3">
      <w:pPr>
        <w:spacing w:after="0" w:line="240" w:lineRule="auto"/>
        <w:ind w:left="708"/>
        <w:contextualSpacing/>
        <w:jc w:val="both"/>
      </w:pPr>
      <w:r w:rsidRPr="00120DE3">
        <w:t xml:space="preserve">El presente proceso de selección tiene el objetivo de contratar, bajo el Régimen Especial de Contratación Administrativa de Servicios regulado por el Decreto Legislativo N° 1057, en el marco de la Ley N° 31365 Ley de presupuesto del sector público para el año fiscal 2022, a  personas que se caractericen por una elevada vocación de servicio, sólidos principios morales, orientados a la búsqueda del bien común y del servicio público, </w:t>
      </w:r>
      <w:bookmarkStart w:id="1" w:name="_Hlk103853575"/>
      <w:r w:rsidRPr="00120DE3">
        <w:t>para los diversos Órganos y/o Unidades Orgánicas del GOBIERNO REGIONAL DE HUANCAVELICA</w:t>
      </w:r>
      <w:bookmarkEnd w:id="1"/>
      <w:r w:rsidRPr="00120DE3">
        <w:t>.</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25D40771" w14:textId="1B442DAC" w:rsidR="004871C6" w:rsidRDefault="00A25623"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sidRPr="00A25623">
        <w:rPr>
          <w:rFonts w:eastAsia="Times New Roman" w:cs="Aharoni"/>
          <w:lang w:val="es-ES" w:eastAsia="es-ES"/>
        </w:rPr>
        <w:t>OFICINA DE DEFENSA NACIONAL DE SEGURIDAD CIUDADANA, GESTIÓN DE RIESGO DE DESASTRES Y DESARROLLO SOSTENIBLE</w:t>
      </w:r>
      <w:r w:rsidR="00120DE3">
        <w:rPr>
          <w:rFonts w:eastAsia="Times New Roman" w:cs="Aharoni"/>
          <w:lang w:val="es-ES" w:eastAsia="es-ES"/>
        </w:rPr>
        <w:t>.</w:t>
      </w:r>
    </w:p>
    <w:p w14:paraId="2198DA9B" w14:textId="67495F23" w:rsidR="00120DE3" w:rsidRDefault="00120DE3"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OFICINA </w:t>
      </w:r>
      <w:r w:rsidR="00986D2B">
        <w:rPr>
          <w:rFonts w:eastAsia="Times New Roman" w:cs="Aharoni"/>
          <w:lang w:val="es-ES" w:eastAsia="es-ES"/>
        </w:rPr>
        <w:t xml:space="preserve">REGIONAL DE ASESORÍA JURÍDICA. </w:t>
      </w:r>
    </w:p>
    <w:p w14:paraId="17295FBD" w14:textId="6C8E80D4" w:rsidR="00120DE3" w:rsidRDefault="00120DE3"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SECRETARIA DEL CONSEJO REGIONAL</w:t>
      </w:r>
      <w:r w:rsidR="00326ACD">
        <w:rPr>
          <w:rFonts w:eastAsia="Times New Roman" w:cs="Aharoni"/>
          <w:lang w:val="es-ES" w:eastAsia="es-ES"/>
        </w:rPr>
        <w:t xml:space="preserve">. </w:t>
      </w:r>
    </w:p>
    <w:p w14:paraId="31F1473E" w14:textId="5C079406" w:rsidR="00D3049C" w:rsidRDefault="00D3049C" w:rsidP="00120DE3">
      <w:pPr>
        <w:pStyle w:val="Prrafodelista"/>
        <w:numPr>
          <w:ilvl w:val="0"/>
          <w:numId w:val="49"/>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VICE GOBERNACIÓN.</w:t>
      </w:r>
    </w:p>
    <w:p w14:paraId="18F38750" w14:textId="77777777" w:rsidR="00A25623" w:rsidRDefault="00A25623"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 xml:space="preserve">Decreto Supremo </w:t>
      </w:r>
      <w:proofErr w:type="spellStart"/>
      <w:r>
        <w:t>Nº</w:t>
      </w:r>
      <w:proofErr w:type="spellEnd"/>
      <w:r>
        <w:t xml:space="preserve"> 004-2019-JUS, que aprueba el Texto Único Ordenado de la Ley </w:t>
      </w:r>
      <w:proofErr w:type="spellStart"/>
      <w:r>
        <w:t>Nº</w:t>
      </w:r>
      <w:proofErr w:type="spellEnd"/>
      <w:r>
        <w:t xml:space="preserve">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lastRenderedPageBreak/>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 xml:space="preserve">Resolución de Presidencia Ejecutiva N°00065-2020-SERVIR-PE, que aprueba por delegación la “Guía para la virtualización de concursos públicos del Decreto Legislativo </w:t>
      </w:r>
      <w:proofErr w:type="spellStart"/>
      <w:r w:rsidRPr="00A17390">
        <w:t>Nº</w:t>
      </w:r>
      <w:proofErr w:type="spellEnd"/>
      <w:r w:rsidRPr="00A17390">
        <w:t xml:space="preserve">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 xml:space="preserve">Ley </w:t>
      </w:r>
      <w:proofErr w:type="spellStart"/>
      <w:r>
        <w:t>Nº</w:t>
      </w:r>
      <w:proofErr w:type="spellEnd"/>
      <w:r>
        <w:t xml:space="preserve">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0B40E2" w14:paraId="15F7CA37" w14:textId="77777777" w:rsidTr="001524A8">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326ACD" w14:paraId="2868DEC1"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E155AB9"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44654A1" w14:textId="16B42E8B" w:rsidR="00326ACD" w:rsidRDefault="00326ACD" w:rsidP="00326ACD">
            <w:pPr>
              <w:jc w:val="center"/>
              <w:rPr>
                <w:rFonts w:eastAsia="Times New Roman" w:cs="Aharoni"/>
                <w:sz w:val="20"/>
                <w:lang w:val="es-ES" w:eastAsia="es-ES"/>
              </w:rPr>
            </w:pPr>
            <w:r>
              <w:rPr>
                <w:rFonts w:eastAsia="Times New Roman" w:cs="Aharoni"/>
                <w:sz w:val="20"/>
                <w:lang w:val="es-ES" w:eastAsia="es-ES"/>
              </w:rPr>
              <w:t xml:space="preserve">COORDINADOR DE PRENSA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hideMark/>
          </w:tcPr>
          <w:p w14:paraId="5B24A8B4" w14:textId="37A06291" w:rsidR="00326ACD" w:rsidRDefault="00326ACD" w:rsidP="00326ACD">
            <w:pPr>
              <w:jc w:val="center"/>
              <w:rPr>
                <w:rFonts w:eastAsia="Times New Roman" w:cs="Aharoni"/>
                <w:sz w:val="20"/>
                <w:lang w:val="es-ES" w:eastAsia="es-ES"/>
              </w:rPr>
            </w:pPr>
            <w:r w:rsidRPr="00A643D2">
              <w:rPr>
                <w:rFonts w:eastAsia="Times New Roman" w:cs="Aharoni"/>
                <w:sz w:val="20"/>
                <w:lang w:val="es-ES" w:eastAsia="es-ES"/>
              </w:rPr>
              <w:t xml:space="preserve">OFICINA REGIONAL DE DEFENSA NACIONAL, SEGURIDAD CIUDADANA, GESTIÓN DEL RIESGO DE DESASTRE Y DESARROLLO SOSTENIBLE </w:t>
            </w:r>
            <w:r>
              <w:rPr>
                <w:rFonts w:eastAsia="Times New Roman" w:cs="Aharoni"/>
                <w:sz w:val="20"/>
                <w:lang w:val="es-ES" w:eastAsia="es-ES"/>
              </w:rPr>
              <w:t>–</w:t>
            </w:r>
            <w:r w:rsidRPr="00A643D2">
              <w:rPr>
                <w:rFonts w:eastAsia="Times New Roman" w:cs="Aharoni"/>
                <w:sz w:val="20"/>
                <w:lang w:val="es-ES" w:eastAsia="es-ES"/>
              </w:rPr>
              <w:t xml:space="preserve"> COER</w:t>
            </w:r>
            <w:r>
              <w:rPr>
                <w:rFonts w:eastAsia="Times New Roman" w:cs="Aharoni"/>
                <w:sz w:val="20"/>
                <w:lang w:val="es-ES" w:eastAsia="es-ES"/>
              </w:rPr>
              <w:t>.</w:t>
            </w:r>
          </w:p>
        </w:tc>
      </w:tr>
      <w:tr w:rsidR="00326ACD" w14:paraId="0F5167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0F5AE0E" w14:textId="1BAA4D33" w:rsidR="00326ACD" w:rsidRDefault="00326ACD" w:rsidP="00326ACD">
            <w:pPr>
              <w:jc w:val="center"/>
              <w:rPr>
                <w:rFonts w:eastAsia="Times New Roman" w:cs="Aharoni"/>
                <w:sz w:val="20"/>
                <w:lang w:val="es-ES" w:eastAsia="es-ES"/>
              </w:rPr>
            </w:pPr>
            <w:r>
              <w:rPr>
                <w:rFonts w:eastAsia="Times New Roman" w:cs="Aharoni"/>
                <w:sz w:val="20"/>
                <w:lang w:val="es-ES" w:eastAsia="es-ES"/>
              </w:rPr>
              <w:t xml:space="preserve">TÉCNICO EN OPERACIONES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8B9149" w14:textId="7444BC02" w:rsidR="00326ACD" w:rsidRDefault="00326ACD" w:rsidP="00326ACD">
            <w:pPr>
              <w:jc w:val="center"/>
              <w:rPr>
                <w:rFonts w:eastAsia="Times New Roman" w:cs="Aharoni"/>
                <w:sz w:val="20"/>
                <w:lang w:val="es-ES" w:eastAsia="es-ES"/>
              </w:rPr>
            </w:pPr>
            <w:r w:rsidRPr="00A643D2">
              <w:rPr>
                <w:rFonts w:eastAsia="Times New Roman" w:cs="Aharoni"/>
                <w:sz w:val="20"/>
                <w:lang w:val="es-ES" w:eastAsia="es-ES"/>
              </w:rPr>
              <w:t xml:space="preserve">OFICINA REGIONAL DE DEFENSA NACIONAL, SEGURIDAD CIUDADANA, GESTIÓN DEL RIESGO DE DESASTRE Y DESARROLLO SOSTENIBLE </w:t>
            </w:r>
            <w:r>
              <w:rPr>
                <w:rFonts w:eastAsia="Times New Roman" w:cs="Aharoni"/>
                <w:sz w:val="20"/>
                <w:lang w:val="es-ES" w:eastAsia="es-ES"/>
              </w:rPr>
              <w:t xml:space="preserve">– COER. </w:t>
            </w:r>
          </w:p>
        </w:tc>
      </w:tr>
      <w:tr w:rsidR="00326ACD" w14:paraId="68AD8D85"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2C4E358" w14:textId="2E367484" w:rsidR="00326ACD" w:rsidRDefault="00326ACD" w:rsidP="00326ACD">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465282FB" w14:textId="24F69DAA" w:rsidR="00326ACD" w:rsidRDefault="00326ACD" w:rsidP="00326ACD">
            <w:pPr>
              <w:jc w:val="center"/>
              <w:rPr>
                <w:rFonts w:eastAsia="Times New Roman" w:cs="Aharoni"/>
                <w:sz w:val="20"/>
                <w:lang w:val="es-ES" w:eastAsia="es-ES"/>
              </w:rPr>
            </w:pPr>
            <w:r w:rsidRPr="00FC6A99">
              <w:rPr>
                <w:rFonts w:eastAsia="Times New Roman" w:cs="Aharoni"/>
                <w:sz w:val="20"/>
                <w:lang w:val="es-ES" w:eastAsia="es-ES"/>
              </w:rPr>
              <w:t>ESPECIALISTA EN CONTRATACIONES Y ADQUISICIONES</w:t>
            </w:r>
          </w:p>
        </w:tc>
        <w:tc>
          <w:tcPr>
            <w:tcW w:w="1559" w:type="dxa"/>
            <w:tcBorders>
              <w:top w:val="single" w:sz="4" w:space="0" w:color="auto"/>
              <w:left w:val="single" w:sz="4" w:space="0" w:color="auto"/>
              <w:bottom w:val="single" w:sz="4" w:space="0" w:color="auto"/>
              <w:right w:val="single" w:sz="4" w:space="0" w:color="auto"/>
            </w:tcBorders>
            <w:vAlign w:val="center"/>
          </w:tcPr>
          <w:p w14:paraId="6677B31E" w14:textId="5EBEDB5D"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91F813C" w14:textId="1DF40729" w:rsidR="00326ACD" w:rsidRDefault="00326ACD" w:rsidP="00326ACD">
            <w:pPr>
              <w:jc w:val="center"/>
              <w:rPr>
                <w:rFonts w:eastAsia="Times New Roman" w:cs="Aharoni"/>
                <w:sz w:val="20"/>
                <w:lang w:val="es-ES" w:eastAsia="es-ES"/>
              </w:rPr>
            </w:pPr>
            <w:r>
              <w:rPr>
                <w:rFonts w:eastAsia="Times New Roman" w:cs="Aharoni"/>
                <w:sz w:val="20"/>
                <w:lang w:val="es-ES" w:eastAsia="es-ES"/>
              </w:rPr>
              <w:t xml:space="preserve">OFICINA REGIONAL DE ASESORÍA JURÍDICA </w:t>
            </w:r>
          </w:p>
        </w:tc>
      </w:tr>
      <w:tr w:rsidR="00326ACD" w14:paraId="584260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01976BE" w14:textId="548D82B9" w:rsidR="00326ACD" w:rsidRDefault="00326ACD" w:rsidP="00326ACD">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4BED4B89" w14:textId="52E29473" w:rsidR="00326ACD" w:rsidRDefault="00326ACD" w:rsidP="00326ACD">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6977B1EA" w14:textId="36D56BFB" w:rsidR="00326ACD" w:rsidRDefault="00326AC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FF15479" w14:textId="6AD10A8B" w:rsidR="00326ACD" w:rsidRDefault="00326ACD" w:rsidP="00326ACD">
            <w:pPr>
              <w:jc w:val="center"/>
              <w:rPr>
                <w:rFonts w:eastAsia="Times New Roman" w:cs="Aharoni"/>
                <w:sz w:val="20"/>
                <w:lang w:val="es-ES" w:eastAsia="es-ES"/>
              </w:rPr>
            </w:pPr>
            <w:r>
              <w:rPr>
                <w:rFonts w:eastAsia="Times New Roman" w:cs="Aharoni"/>
                <w:sz w:val="20"/>
                <w:lang w:val="es-ES" w:eastAsia="es-ES"/>
              </w:rPr>
              <w:t>SECRETARIA DEL CONSEJO REGIONAL</w:t>
            </w:r>
          </w:p>
        </w:tc>
      </w:tr>
      <w:tr w:rsidR="00124C6D" w14:paraId="6F962419"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D9B57EA" w14:textId="3D7C0F29" w:rsidR="00124C6D" w:rsidRDefault="00124C6D" w:rsidP="00326ACD">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vAlign w:val="center"/>
          </w:tcPr>
          <w:p w14:paraId="0B888CF8" w14:textId="35ED9298" w:rsidR="00124C6D" w:rsidRDefault="00124C6D" w:rsidP="00326ACD">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tcBorders>
              <w:top w:val="single" w:sz="4" w:space="0" w:color="auto"/>
              <w:left w:val="single" w:sz="4" w:space="0" w:color="auto"/>
              <w:bottom w:val="single" w:sz="4" w:space="0" w:color="auto"/>
              <w:right w:val="single" w:sz="4" w:space="0" w:color="auto"/>
            </w:tcBorders>
            <w:vAlign w:val="center"/>
          </w:tcPr>
          <w:p w14:paraId="1094BB39" w14:textId="4B8A9501" w:rsidR="00124C6D" w:rsidRDefault="00124C6D"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34DF24DE" w14:textId="2C4A3832" w:rsidR="00124C6D" w:rsidRDefault="00124C6D" w:rsidP="00326ACD">
            <w:pPr>
              <w:jc w:val="center"/>
              <w:rPr>
                <w:rFonts w:eastAsia="Times New Roman" w:cs="Aharoni"/>
                <w:sz w:val="20"/>
                <w:lang w:val="es-ES" w:eastAsia="es-ES"/>
              </w:rPr>
            </w:pPr>
            <w:r>
              <w:rPr>
                <w:rFonts w:eastAsia="Times New Roman" w:cs="Aharoni"/>
                <w:sz w:val="20"/>
                <w:lang w:val="es-ES" w:eastAsia="es-ES"/>
              </w:rPr>
              <w:t xml:space="preserve">VICE GOBERNACIÓN </w:t>
            </w:r>
          </w:p>
        </w:tc>
      </w:tr>
      <w:bookmarkEnd w:id="2"/>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1969F986" w14:textId="44D9719A" w:rsidR="00774B2D" w:rsidRPr="007B2416" w:rsidRDefault="00774B2D" w:rsidP="00123959">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326ACD">
        <w:rPr>
          <w:rFonts w:asciiTheme="minorHAnsi" w:eastAsia="Times New Roman" w:hAnsiTheme="minorHAnsi" w:cstheme="minorHAnsi"/>
          <w:b/>
          <w:color w:val="FFFFFF" w:themeColor="background1"/>
          <w:szCs w:val="18"/>
          <w:lang w:val="es-ES" w:eastAsia="es-ES"/>
        </w:rPr>
        <w:t>1</w:t>
      </w:r>
      <w:r w:rsidRPr="006154ED">
        <w:rPr>
          <w:rFonts w:asciiTheme="minorHAnsi" w:eastAsia="Times New Roman" w:hAnsiTheme="minorHAnsi" w:cstheme="minorHAnsi"/>
          <w:b/>
          <w:color w:val="FFFFFF" w:themeColor="background1"/>
          <w:szCs w:val="18"/>
          <w:lang w:val="es-ES" w:eastAsia="es-ES"/>
        </w:rPr>
        <w:t xml:space="preserve"> - PERFIL DE PUESTO DE </w:t>
      </w:r>
      <w:r w:rsidR="00F906E1" w:rsidRPr="00F906E1">
        <w:rPr>
          <w:rFonts w:asciiTheme="minorHAnsi" w:eastAsia="Times New Roman" w:hAnsiTheme="minorHAnsi" w:cstheme="minorHAnsi"/>
          <w:b/>
          <w:color w:val="FFFFFF" w:themeColor="background1"/>
          <w:szCs w:val="18"/>
          <w:lang w:val="es-ES" w:eastAsia="es-ES"/>
        </w:rPr>
        <w:t>COORDINADOR DE PRENSA (CÓDIGO DE AIRHSP - 000903)</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4181F01F"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D1449D" w:rsidRPr="00D1449D">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sidR="00D1449D">
        <w:rPr>
          <w:rFonts w:asciiTheme="minorHAnsi" w:eastAsia="Times New Roman" w:hAnsiTheme="minorHAnsi" w:cstheme="minorHAnsi"/>
          <w:sz w:val="18"/>
          <w:szCs w:val="18"/>
          <w:u w:val="single"/>
          <w:lang w:val="es-ES" w:eastAsia="es-ES"/>
        </w:rPr>
        <w:t xml:space="preserve"> – COER. </w:t>
      </w:r>
    </w:p>
    <w:p w14:paraId="0BB5E7C8" w14:textId="6AD72188"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0429EF35"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3" w:name="_Hlk101267110"/>
      <w:r w:rsidR="00D1449D">
        <w:rPr>
          <w:rFonts w:asciiTheme="minorHAnsi" w:eastAsia="Times New Roman" w:hAnsiTheme="minorHAnsi" w:cstheme="minorHAnsi"/>
          <w:b/>
          <w:sz w:val="18"/>
          <w:szCs w:val="18"/>
          <w:u w:val="single"/>
          <w:lang w:val="es-ES" w:eastAsia="es-ES"/>
        </w:rPr>
        <w:t xml:space="preserve">COORDINADOR DE PRENSA </w:t>
      </w:r>
      <w:r w:rsidRPr="002578CA">
        <w:rPr>
          <w:rFonts w:asciiTheme="minorHAnsi" w:eastAsia="Times New Roman" w:hAnsiTheme="minorHAnsi" w:cstheme="minorHAnsi"/>
          <w:b/>
          <w:sz w:val="18"/>
          <w:szCs w:val="18"/>
          <w:u w:val="single"/>
          <w:lang w:val="es-ES" w:eastAsia="es-ES"/>
        </w:rPr>
        <w:t xml:space="preserve">(CÓDIGO DE AIRHSP - </w:t>
      </w:r>
      <w:r w:rsidR="002578CA" w:rsidRPr="002578CA">
        <w:rPr>
          <w:rFonts w:asciiTheme="minorHAnsi" w:eastAsia="Times New Roman" w:hAnsiTheme="minorHAnsi" w:cstheme="minorHAnsi"/>
          <w:b/>
          <w:sz w:val="18"/>
          <w:szCs w:val="18"/>
          <w:u w:val="single"/>
          <w:lang w:val="es-ES" w:eastAsia="es-ES"/>
        </w:rPr>
        <w:t>000</w:t>
      </w:r>
      <w:r w:rsidR="00D1449D">
        <w:rPr>
          <w:rFonts w:asciiTheme="minorHAnsi" w:eastAsia="Times New Roman" w:hAnsiTheme="minorHAnsi" w:cstheme="minorHAnsi"/>
          <w:b/>
          <w:sz w:val="18"/>
          <w:szCs w:val="18"/>
          <w:u w:val="single"/>
          <w:lang w:val="es-ES" w:eastAsia="es-ES"/>
        </w:rPr>
        <w:t>903</w:t>
      </w:r>
      <w:r w:rsidRPr="002578CA">
        <w:rPr>
          <w:rFonts w:asciiTheme="minorHAnsi" w:eastAsia="Times New Roman" w:hAnsiTheme="minorHAnsi" w:cstheme="minorHAnsi"/>
          <w:b/>
          <w:sz w:val="18"/>
          <w:szCs w:val="18"/>
          <w:u w:val="single"/>
          <w:lang w:val="es-ES" w:eastAsia="es-ES"/>
        </w:rPr>
        <w:t>)</w:t>
      </w:r>
      <w:bookmarkEnd w:id="3"/>
    </w:p>
    <w:p w14:paraId="124FADA3" w14:textId="007426C9"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00F906E1" w:rsidRPr="00F906E1">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 – COER</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784A6AD9" w14:textId="13BF35CB" w:rsidR="00F906E1" w:rsidRDefault="00F906E1"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Monitorear la información difundida por los medios de comunicación, recopilando y convalidando información de los demás módulos de fuentes oficiales con relación a un riesgo o emergencia para corroborar la información difundida.</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19BD384D" w14:textId="0E14AB73"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Monitorear la información difundida por los medios de comunicación en cuanto a temas de riesgo o emergencias para corroborar la información difundida.</w:t>
      </w:r>
    </w:p>
    <w:p w14:paraId="4A020749" w14:textId="00AF2E37"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Recomendar a los Organismos responsables tomar acciones para difundir las actividades que han ejecutado con relación a un riesgo o a la atención de emergencias.</w:t>
      </w:r>
    </w:p>
    <w:p w14:paraId="5B8C96BF" w14:textId="5BE7CC06"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Proponer la intervención del Evaluador y/o la Autoridad de la Organización, a través de una entrevista y/o conferencia de prensa, para difundir la información sobre el riesgo o emergencia.</w:t>
      </w:r>
    </w:p>
    <w:p w14:paraId="668AD785" w14:textId="5B196E9E"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Recopilar y convalidar con otros módulos del COER la información procedente de fuentes no oficiales que transmiten detalles de un riesgo o emergencia para validar información fidedigna.</w:t>
      </w:r>
    </w:p>
    <w:p w14:paraId="79B58254" w14:textId="0A90A6CB"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Elaborar Notas de Prensa y/o Comunicados Oficiales con información proporcionada por los Módulos del Centro de Operaciones de Emergencia para difundir información veraz.</w:t>
      </w:r>
    </w:p>
    <w:p w14:paraId="6A5B7D8E" w14:textId="3BFBA139"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Comunicar al Encargado del Módulo de Operaciones sobre las actividades desarrolladas por el módulo de prensa para su consolidación en los Informes Especiales de Emergencias.</w:t>
      </w:r>
    </w:p>
    <w:p w14:paraId="3F64DD6D" w14:textId="0C871E56"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Otras funciones asignadas por la jefatura inmediata, relacionadas a la misión del puesto/unidad orgánica.</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8CC3254" w14:textId="13E2FA40" w:rsidR="00F906E1" w:rsidRDefault="00BC2943"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 xml:space="preserve">Evaluador </w:t>
      </w:r>
      <w:r>
        <w:rPr>
          <w:rFonts w:asciiTheme="minorHAnsi" w:eastAsia="Times New Roman" w:hAnsiTheme="minorHAnsi" w:cstheme="minorHAnsi"/>
          <w:sz w:val="18"/>
          <w:szCs w:val="18"/>
          <w:lang w:val="es-ES" w:eastAsia="es-ES"/>
        </w:rPr>
        <w:t xml:space="preserve">del </w:t>
      </w:r>
      <w:r w:rsidR="00F906E1" w:rsidRPr="00F906E1">
        <w:rPr>
          <w:rFonts w:asciiTheme="minorHAnsi" w:eastAsia="Times New Roman" w:hAnsiTheme="minorHAnsi" w:cstheme="minorHAnsi"/>
          <w:sz w:val="18"/>
          <w:szCs w:val="18"/>
          <w:lang w:val="es-ES" w:eastAsia="es-ES"/>
        </w:rPr>
        <w:t xml:space="preserve">COER, </w:t>
      </w:r>
      <w:r w:rsidRPr="00F906E1">
        <w:rPr>
          <w:rFonts w:asciiTheme="minorHAnsi" w:eastAsia="Times New Roman" w:hAnsiTheme="minorHAnsi" w:cstheme="minorHAnsi"/>
          <w:sz w:val="18"/>
          <w:szCs w:val="18"/>
          <w:lang w:val="es-ES" w:eastAsia="es-ES"/>
        </w:rPr>
        <w:t xml:space="preserve">Coordinador </w:t>
      </w:r>
      <w:r w:rsidR="00F906E1" w:rsidRPr="00F906E1">
        <w:rPr>
          <w:rFonts w:asciiTheme="minorHAnsi" w:eastAsia="Times New Roman" w:hAnsiTheme="minorHAnsi" w:cstheme="minorHAnsi"/>
          <w:sz w:val="18"/>
          <w:szCs w:val="18"/>
          <w:lang w:val="es-ES" w:eastAsia="es-ES"/>
        </w:rPr>
        <w:t xml:space="preserve">COER, </w:t>
      </w:r>
      <w:r w:rsidRPr="00F906E1">
        <w:rPr>
          <w:rFonts w:asciiTheme="minorHAnsi" w:eastAsia="Times New Roman" w:hAnsiTheme="minorHAnsi" w:cstheme="minorHAnsi"/>
          <w:sz w:val="18"/>
          <w:szCs w:val="18"/>
          <w:lang w:val="es-ES" w:eastAsia="es-ES"/>
        </w:rPr>
        <w:t xml:space="preserve">Director Regional de la </w:t>
      </w:r>
      <w:r w:rsidR="00F906E1" w:rsidRPr="00F906E1">
        <w:rPr>
          <w:rFonts w:asciiTheme="minorHAnsi" w:eastAsia="Times New Roman" w:hAnsiTheme="minorHAnsi" w:cstheme="minorHAnsi"/>
          <w:sz w:val="18"/>
          <w:szCs w:val="18"/>
          <w:lang w:val="es-ES" w:eastAsia="es-ES"/>
        </w:rPr>
        <w:t>ORDNSCGRDyDS</w:t>
      </w:r>
      <w:r w:rsidR="00F906E1">
        <w:rPr>
          <w:rFonts w:asciiTheme="minorHAnsi" w:eastAsia="Times New Roman" w:hAnsiTheme="minorHAnsi" w:cstheme="minorHAnsi"/>
          <w:sz w:val="18"/>
          <w:szCs w:val="18"/>
          <w:lang w:val="es-ES" w:eastAsia="es-ES"/>
        </w:rPr>
        <w:t xml:space="preserve">. </w:t>
      </w:r>
    </w:p>
    <w:p w14:paraId="7251C7A3" w14:textId="77777777"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F3DD988" w14:textId="04CC18CF" w:rsidR="00F906E1" w:rsidRDefault="00BC2943"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Gobiernos Locales, INDECI, medios de comunicación escrita radial y televisiva</w:t>
      </w:r>
      <w:r>
        <w:rPr>
          <w:rFonts w:asciiTheme="minorHAnsi" w:eastAsia="Times New Roman" w:hAnsiTheme="minorHAnsi" w:cstheme="minorHAnsi"/>
          <w:sz w:val="18"/>
          <w:szCs w:val="18"/>
          <w:lang w:val="es-ES" w:eastAsia="es-ES"/>
        </w:rPr>
        <w:t xml:space="preserve">. </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77777777"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7F66FE71" w:rsidR="00774B2D" w:rsidRPr="00E95996" w:rsidRDefault="00904667" w:rsidP="002B6B87">
            <w:pPr>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2D3C2419"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4146A869"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7418E0C"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3E9D5D36" w:rsidR="00774B2D" w:rsidRPr="00AB40C7" w:rsidRDefault="00D17C8A" w:rsidP="00774B2D">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ACIÓN</w:t>
                                  </w:r>
                                  <w:r w:rsidRPr="00904667">
                                    <w:rPr>
                                      <w:rFonts w:asciiTheme="minorHAnsi" w:hAnsiTheme="minorHAnsi" w:cstheme="minorHAnsi"/>
                                      <w:sz w:val="20"/>
                                      <w:szCs w:val="20"/>
                                      <w:lang w:val="es-ES"/>
                                    </w:rPr>
                                    <w:t xml:space="preserve"> </w:t>
                                  </w:r>
                                  <w:r w:rsidR="00904667" w:rsidRPr="00904667">
                                    <w:rPr>
                                      <w:rFonts w:asciiTheme="minorHAnsi" w:hAnsiTheme="minorHAnsi" w:cstheme="minorHAnsi"/>
                                      <w:sz w:val="20"/>
                                      <w:szCs w:val="20"/>
                                      <w:lang w:val="es-ES"/>
                                    </w:rPr>
                                    <w:t>SOCIAL O AFINES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2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617A1C62" w14:textId="3E9D5D36" w:rsidR="00774B2D" w:rsidRPr="00AB40C7" w:rsidRDefault="00D17C8A" w:rsidP="00774B2D">
                            <w:pPr>
                              <w:jc w:val="center"/>
                              <w:rPr>
                                <w:lang w:val="es-ES"/>
                              </w:rPr>
                            </w:pPr>
                            <w:r w:rsidRPr="00904667">
                              <w:rPr>
                                <w:rFonts w:asciiTheme="minorHAnsi" w:hAnsiTheme="minorHAnsi" w:cstheme="minorHAnsi"/>
                                <w:sz w:val="20"/>
                                <w:szCs w:val="20"/>
                                <w:lang w:val="es-ES"/>
                              </w:rPr>
                              <w:t>COMUNIC</w:t>
                            </w:r>
                            <w:r>
                              <w:rPr>
                                <w:rFonts w:asciiTheme="minorHAnsi" w:hAnsiTheme="minorHAnsi" w:cstheme="minorHAnsi"/>
                                <w:sz w:val="20"/>
                                <w:szCs w:val="20"/>
                                <w:lang w:val="es-ES"/>
                              </w:rPr>
                              <w:t>ACIÓN</w:t>
                            </w:r>
                            <w:r w:rsidRPr="00904667">
                              <w:rPr>
                                <w:rFonts w:asciiTheme="minorHAnsi" w:hAnsiTheme="minorHAnsi" w:cstheme="minorHAnsi"/>
                                <w:sz w:val="20"/>
                                <w:szCs w:val="20"/>
                                <w:lang w:val="es-ES"/>
                              </w:rPr>
                              <w:t xml:space="preserve"> </w:t>
                            </w:r>
                            <w:r w:rsidR="00904667" w:rsidRPr="00904667">
                              <w:rPr>
                                <w:rFonts w:asciiTheme="minorHAnsi" w:hAnsiTheme="minorHAnsi" w:cstheme="minorHAnsi"/>
                                <w:sz w:val="20"/>
                                <w:szCs w:val="20"/>
                                <w:lang w:val="es-ES"/>
                              </w:rPr>
                              <w:t>SOCIAL O AFINES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1BD1235F" w:rsidR="00774B2D" w:rsidRPr="00E53D48" w:rsidRDefault="00774B2D"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28F360B1"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2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3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61A893ED" w:rsidR="00774B2D" w:rsidRPr="00A05DD1" w:rsidRDefault="00904667" w:rsidP="002B6B87">
            <w:pPr>
              <w:contextualSpacing/>
              <w:jc w:val="both"/>
              <w:rPr>
                <w:rFonts w:asciiTheme="minorHAnsi" w:eastAsia="Times New Roman" w:hAnsiTheme="minorHAnsi" w:cstheme="minorHAnsi"/>
                <w:sz w:val="18"/>
                <w:szCs w:val="18"/>
                <w:lang w:val="es-ES" w:eastAsia="es-ES"/>
              </w:rPr>
            </w:pPr>
            <w:r w:rsidRPr="00904667">
              <w:rPr>
                <w:rFonts w:asciiTheme="minorHAnsi" w:eastAsia="Times New Roman" w:hAnsiTheme="minorHAnsi" w:cstheme="minorHAnsi"/>
                <w:sz w:val="18"/>
                <w:szCs w:val="18"/>
                <w:lang w:val="es-ES" w:eastAsia="es-ES"/>
              </w:rPr>
              <w:t>Comunicaciones de prensa, conocimiento en redacción de notas de prensa, ayudas memorias y comunicados</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52D14BB9" w:rsidR="00774B2D" w:rsidRPr="00E53D48" w:rsidRDefault="00A61E60" w:rsidP="002B6B87">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A61E60">
              <w:rPr>
                <w:rFonts w:asciiTheme="minorHAnsi" w:eastAsia="Times New Roman" w:hAnsiTheme="minorHAnsi" w:cstheme="minorHAnsi"/>
                <w:sz w:val="18"/>
                <w:szCs w:val="18"/>
                <w:lang w:val="es-ES" w:eastAsia="es-ES"/>
              </w:rPr>
              <w:t xml:space="preserve">Gestión de Riesgos de Desastre y técnicas de redacción periodística </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61E60"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144B3E48"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EEEF707" w14:textId="2FF6EEAE"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A61E60" w:rsidRPr="00E53D48" w:rsidRDefault="00A61E60" w:rsidP="00A61E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A61E60" w:rsidRPr="00E53D48" w:rsidRDefault="00A61E60" w:rsidP="00A61E6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A61E60" w:rsidRPr="00E53D48" w:rsidRDefault="00A61E60" w:rsidP="00A61E60">
            <w:pPr>
              <w:rPr>
                <w:rFonts w:asciiTheme="minorHAnsi" w:eastAsia="Times New Roman" w:hAnsiTheme="minorHAnsi" w:cstheme="minorHAnsi"/>
                <w:sz w:val="15"/>
                <w:szCs w:val="15"/>
                <w:lang w:val="es-ES" w:eastAsia="es-ES"/>
              </w:rPr>
            </w:pPr>
          </w:p>
        </w:tc>
      </w:tr>
      <w:tr w:rsidR="00A61E60"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25A0F9BE" w:rsidR="00A61E60" w:rsidRPr="00E53D48" w:rsidRDefault="00A61E60" w:rsidP="00A61E60">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8D5E8A7" w14:textId="2F2F4DD9"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A61E60" w:rsidRPr="00E53D48" w:rsidRDefault="00A61E60" w:rsidP="00A61E6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A61E60" w:rsidRPr="00E53D48" w:rsidRDefault="00A61E60" w:rsidP="00A61E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A61E60" w:rsidRPr="00683B6F" w:rsidRDefault="00A61E60" w:rsidP="00A61E6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A61E60" w:rsidRPr="00E53D48" w:rsidRDefault="00A61E60" w:rsidP="00A61E60">
            <w:pPr>
              <w:rPr>
                <w:rFonts w:asciiTheme="minorHAnsi" w:eastAsia="Times New Roman" w:hAnsiTheme="minorHAnsi" w:cstheme="minorHAnsi"/>
                <w:sz w:val="15"/>
                <w:szCs w:val="15"/>
                <w:lang w:val="es-ES" w:eastAsia="es-ES"/>
              </w:rPr>
            </w:pPr>
          </w:p>
        </w:tc>
      </w:tr>
      <w:tr w:rsidR="00A61E60"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2B99C099"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EEB922" w14:textId="44CA3FFE"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A61E60" w:rsidRPr="00E53D48" w:rsidRDefault="00A61E60" w:rsidP="00A61E6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A61E60" w:rsidRPr="00E53D48" w:rsidRDefault="00A61E60" w:rsidP="00A61E60">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2DB356FC" w:rsidR="00774B2D" w:rsidRPr="00E53D48"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Indique el tiempo de </w:t>
      </w:r>
      <w:bookmarkStart w:id="4" w:name="_Hlk103867183"/>
      <w:r w:rsidRPr="00E53D48">
        <w:rPr>
          <w:rFonts w:asciiTheme="minorHAnsi" w:eastAsia="Times New Roman" w:hAnsiTheme="minorHAnsi" w:cstheme="minorHAnsi"/>
          <w:b/>
          <w:sz w:val="18"/>
          <w:szCs w:val="18"/>
          <w:lang w:val="es-ES" w:eastAsia="es-ES"/>
        </w:rPr>
        <w:t>experiencia requerida para el puesto en la función o la materia:</w:t>
      </w:r>
      <w:bookmarkEnd w:id="4"/>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08C7F341" w:rsidR="00774B2D"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10B8FCF3" w:rsidR="00774B2D" w:rsidRPr="00E53D48"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3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3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3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37F35674" w:rsidR="00774B2D" w:rsidRPr="00E53D48" w:rsidRDefault="00101CC5" w:rsidP="002B6B87">
            <w:pPr>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Adaptabilidad, responsabilidad, planificación y trabajo en equipo.</w:t>
            </w:r>
            <w:r w:rsidR="00774B2D">
              <w:rPr>
                <w:rFonts w:asciiTheme="minorHAnsi" w:eastAsia="Times New Roman" w:hAnsiTheme="minorHAnsi" w:cstheme="minorHAnsi"/>
                <w:sz w:val="18"/>
                <w:szCs w:val="18"/>
                <w:lang w:val="es-ES" w:eastAsia="es-ES"/>
              </w:rPr>
              <w:t xml:space="preserve"> </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0D486AD9" w:rsidR="00774B2D" w:rsidRPr="00E53D48" w:rsidRDefault="00101CC5"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7DF10074" w:rsidR="00774B2D" w:rsidRPr="00A61E60" w:rsidRDefault="00A61E60" w:rsidP="002B6B87">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OFICINA REGIONAL DE DEFENSA NACIONAL SEGURIDAD CIUDADANA GESTION DE RIESGO DE DESASTRE Y DESARROLLO SOSTENIBLE – COER.</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47A09370"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61E60">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77777777"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77777777" w:rsidR="00774B2D" w:rsidRDefault="00774B2D"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BE33DFE" w14:textId="5B104CF3"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2F968663" w14:textId="348F4B8B" w:rsidR="00D80A84" w:rsidRPr="007B2416" w:rsidRDefault="00D80A84" w:rsidP="00D80A84">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326ACD">
        <w:rPr>
          <w:rFonts w:asciiTheme="minorHAnsi" w:eastAsia="Times New Roman" w:hAnsiTheme="minorHAnsi" w:cstheme="minorHAnsi"/>
          <w:b/>
          <w:color w:val="FFFFFF" w:themeColor="background1"/>
          <w:szCs w:val="18"/>
          <w:lang w:val="es-ES" w:eastAsia="es-ES"/>
        </w:rPr>
        <w:t>2</w:t>
      </w:r>
      <w:r w:rsidRPr="006154ED">
        <w:rPr>
          <w:rFonts w:asciiTheme="minorHAnsi" w:eastAsia="Times New Roman" w:hAnsiTheme="minorHAnsi" w:cstheme="minorHAnsi"/>
          <w:b/>
          <w:color w:val="FFFFFF" w:themeColor="background1"/>
          <w:szCs w:val="18"/>
          <w:lang w:val="es-ES" w:eastAsia="es-ES"/>
        </w:rPr>
        <w:t xml:space="preserve"> - PERFIL DE PUESTO DE </w:t>
      </w:r>
      <w:r w:rsidR="00914310">
        <w:rPr>
          <w:rFonts w:asciiTheme="minorHAnsi" w:eastAsia="Times New Roman" w:hAnsiTheme="minorHAnsi" w:cstheme="minorHAnsi"/>
          <w:b/>
          <w:color w:val="FFFFFF" w:themeColor="background1"/>
          <w:szCs w:val="18"/>
          <w:lang w:val="es-ES" w:eastAsia="es-ES"/>
        </w:rPr>
        <w:t xml:space="preserve">TÉCNICO EN OPERACIONES </w:t>
      </w:r>
      <w:r w:rsidR="00914310" w:rsidRPr="00560EE0">
        <w:rPr>
          <w:rFonts w:asciiTheme="minorHAnsi" w:eastAsia="Times New Roman" w:hAnsiTheme="minorHAnsi" w:cstheme="minorHAnsi"/>
          <w:b/>
          <w:color w:val="FFFFFF" w:themeColor="background1"/>
          <w:szCs w:val="18"/>
          <w:lang w:val="es-ES" w:eastAsia="es-ES"/>
        </w:rPr>
        <w:t>-</w:t>
      </w:r>
      <w:r w:rsidR="00560EE0" w:rsidRPr="00560EE0">
        <w:rPr>
          <w:rFonts w:asciiTheme="minorHAnsi" w:eastAsia="Times New Roman" w:hAnsiTheme="minorHAnsi" w:cstheme="minorHAnsi"/>
          <w:b/>
          <w:color w:val="FFFFFF" w:themeColor="background1"/>
          <w:szCs w:val="18"/>
          <w:lang w:val="es-ES" w:eastAsia="es-ES"/>
        </w:rPr>
        <w:t xml:space="preserve"> (CODIGO AIRHSP - 0009</w:t>
      </w:r>
      <w:r w:rsidR="00914310">
        <w:rPr>
          <w:rFonts w:asciiTheme="minorHAnsi" w:eastAsia="Times New Roman" w:hAnsiTheme="minorHAnsi" w:cstheme="minorHAnsi"/>
          <w:b/>
          <w:color w:val="FFFFFF" w:themeColor="background1"/>
          <w:szCs w:val="18"/>
          <w:lang w:val="es-ES" w:eastAsia="es-ES"/>
        </w:rPr>
        <w:t>17</w:t>
      </w:r>
      <w:r w:rsidR="00560EE0" w:rsidRPr="00560EE0">
        <w:rPr>
          <w:rFonts w:asciiTheme="minorHAnsi" w:eastAsia="Times New Roman" w:hAnsiTheme="minorHAnsi" w:cstheme="minorHAnsi"/>
          <w:b/>
          <w:color w:val="FFFFFF" w:themeColor="background1"/>
          <w:szCs w:val="18"/>
          <w:lang w:val="es-ES" w:eastAsia="es-ES"/>
        </w:rPr>
        <w:t>)</w:t>
      </w:r>
    </w:p>
    <w:p w14:paraId="3CAE563D" w14:textId="77777777" w:rsidR="00D80A84" w:rsidRPr="00E53D48" w:rsidRDefault="00D80A84" w:rsidP="00D80A84">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72F269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6E782A9" w14:textId="69FB90EB"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440D1E" w:rsidRPr="00440D1E">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 COER</w:t>
      </w:r>
      <w:r w:rsidR="0022612E">
        <w:rPr>
          <w:rFonts w:asciiTheme="minorHAnsi" w:eastAsia="Times New Roman" w:hAnsiTheme="minorHAnsi" w:cstheme="minorHAnsi"/>
          <w:sz w:val="18"/>
          <w:szCs w:val="18"/>
          <w:u w:val="single"/>
          <w:lang w:val="es-ES" w:eastAsia="es-ES"/>
        </w:rPr>
        <w:t xml:space="preserve">. </w:t>
      </w:r>
    </w:p>
    <w:p w14:paraId="6A8C5C24" w14:textId="29981B90"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914310">
        <w:rPr>
          <w:rFonts w:asciiTheme="minorHAnsi" w:eastAsia="Times New Roman" w:hAnsiTheme="minorHAnsi" w:cstheme="minorHAnsi"/>
          <w:sz w:val="18"/>
          <w:szCs w:val="18"/>
          <w:u w:val="single"/>
          <w:lang w:val="es-ES" w:eastAsia="es-ES"/>
        </w:rPr>
        <w:t xml:space="preserve">NO APLICA </w:t>
      </w:r>
    </w:p>
    <w:p w14:paraId="25B7CD9C" w14:textId="77777777"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757AF2B" w14:textId="047EF621" w:rsidR="00D80A84" w:rsidRPr="00E53D48" w:rsidRDefault="00D80A84" w:rsidP="00D80A8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914310" w:rsidRPr="00914310">
        <w:rPr>
          <w:rFonts w:asciiTheme="minorHAnsi" w:eastAsia="Times New Roman" w:hAnsiTheme="minorHAnsi" w:cstheme="minorHAnsi"/>
          <w:b/>
          <w:sz w:val="18"/>
          <w:szCs w:val="18"/>
          <w:u w:val="single"/>
          <w:lang w:val="es-ES" w:eastAsia="es-ES"/>
        </w:rPr>
        <w:t>TÉCNICO EN OPERACIONES - (CODIGO AIRHSP - 000917)</w:t>
      </w:r>
    </w:p>
    <w:p w14:paraId="19E7C1C4" w14:textId="23C6BE3B"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440D1E" w:rsidRPr="00440D1E">
        <w:rPr>
          <w:rFonts w:asciiTheme="minorHAnsi" w:eastAsia="Times New Roman" w:hAnsiTheme="minorHAnsi" w:cstheme="minorHAnsi"/>
          <w:sz w:val="18"/>
          <w:szCs w:val="18"/>
          <w:u w:val="single"/>
          <w:lang w:val="es-ES" w:eastAsia="es-ES"/>
        </w:rPr>
        <w:t>DIRECTOR/A DE LA OFICINA REGIONAL DE DEFENSA NACIONAL SEGURIDAD CIUDADANA GESTION DE RIESGO DE DESASTRE Y DESARROLLO SOSTENIBLE- COER</w:t>
      </w:r>
    </w:p>
    <w:p w14:paraId="6B013812"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8D0E966"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196C664"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83A6788" w14:textId="214528CA" w:rsidR="00440D1E" w:rsidRDefault="00440D1E" w:rsidP="00D80A84">
      <w:pPr>
        <w:spacing w:after="0" w:line="240" w:lineRule="auto"/>
        <w:jc w:val="both"/>
        <w:rPr>
          <w:rFonts w:asciiTheme="minorHAnsi" w:eastAsia="Times New Roman" w:hAnsiTheme="minorHAnsi" w:cstheme="minorHAnsi"/>
          <w:sz w:val="18"/>
          <w:szCs w:val="18"/>
          <w:lang w:val="es-ES" w:eastAsia="es-ES"/>
        </w:rPr>
      </w:pPr>
      <w:r w:rsidRPr="00440D1E">
        <w:rPr>
          <w:rFonts w:asciiTheme="minorHAnsi" w:eastAsia="Times New Roman" w:hAnsiTheme="minorHAnsi" w:cstheme="minorHAnsi"/>
          <w:sz w:val="18"/>
          <w:szCs w:val="18"/>
          <w:lang w:val="es-ES" w:eastAsia="es-ES"/>
        </w:rPr>
        <w:t>Monitorear, evaluar y efectuar seguimiento de las actividades de respuesta considerando la vulnerabilidad y el riesgo de las zonas de emergencia cumpliendo los procedimientos de riesgo, para recomendar los niveles de stock necesarios en los almacenes existentes</w:t>
      </w:r>
      <w:r>
        <w:rPr>
          <w:rFonts w:asciiTheme="minorHAnsi" w:eastAsia="Times New Roman" w:hAnsiTheme="minorHAnsi" w:cstheme="minorHAnsi"/>
          <w:sz w:val="18"/>
          <w:szCs w:val="18"/>
          <w:lang w:val="es-ES" w:eastAsia="es-ES"/>
        </w:rPr>
        <w:t xml:space="preserve">. </w:t>
      </w:r>
    </w:p>
    <w:p w14:paraId="56264B0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0E70429" w14:textId="2EFFA11E"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Monitorear, evaluar y efectuar seguimiento de las actividades de respuesta que ejecuten los Gobiernos Regionales y Locales ante las emergencias o peligros suscitados en su jurisdicción para contar información requerida.</w:t>
      </w:r>
    </w:p>
    <w:p w14:paraId="1FD4C6AE" w14:textId="023E5E68"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Evaluar la información existente en el COE, SINPAD, y en aquellos tableros de situación desarrollados para el análisis de la situación para las atenciones ante las emergencias.</w:t>
      </w:r>
    </w:p>
    <w:p w14:paraId="04A341AC" w14:textId="77777777" w:rsidR="00841333" w:rsidRDefault="00841333" w:rsidP="00560EE0">
      <w:pPr>
        <w:pStyle w:val="Prrafodelista"/>
        <w:numPr>
          <w:ilvl w:val="0"/>
          <w:numId w:val="44"/>
        </w:numPr>
        <w:jc w:val="both"/>
        <w:rPr>
          <w:rFonts w:asciiTheme="minorHAnsi" w:hAnsiTheme="minorHAnsi" w:cstheme="minorHAnsi"/>
          <w:iCs/>
          <w:sz w:val="18"/>
          <w:szCs w:val="18"/>
          <w:u w:val="single"/>
        </w:rPr>
      </w:pPr>
      <w:r w:rsidRPr="00841333">
        <w:rPr>
          <w:rFonts w:asciiTheme="minorHAnsi" w:hAnsiTheme="minorHAnsi" w:cstheme="minorHAnsi"/>
          <w:iCs/>
          <w:sz w:val="18"/>
          <w:szCs w:val="18"/>
          <w:u w:val="single"/>
        </w:rPr>
        <w:t>Considerar la vulnerabilidad y el riesgo potencial de la zona para recomendar los niveles de stock necesarios de los almacenes existentes.</w:t>
      </w:r>
    </w:p>
    <w:p w14:paraId="7A1B80DC" w14:textId="3370ACD5"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Recomendar al Evaluador la divulgación de la situación y acciones desarrolladas, de acuerdo a la información recibida de la zona de emergencia para contar con una información acertada y fidedigna.</w:t>
      </w:r>
    </w:p>
    <w:p w14:paraId="269633C9" w14:textId="7434E19A"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 xml:space="preserve">Planear y coordinar el apoyo al Gobierno Local (Municipalidad Provincial o Distrital) de las unidades </w:t>
      </w:r>
      <w:r w:rsidR="00841333" w:rsidRPr="00440D1E">
        <w:rPr>
          <w:rFonts w:asciiTheme="minorHAnsi" w:hAnsiTheme="minorHAnsi" w:cstheme="minorHAnsi"/>
          <w:iCs/>
          <w:sz w:val="18"/>
          <w:szCs w:val="18"/>
          <w:u w:val="single"/>
        </w:rPr>
        <w:t>aéreas, terrestres</w:t>
      </w:r>
      <w:r w:rsidRPr="00440D1E">
        <w:rPr>
          <w:rFonts w:asciiTheme="minorHAnsi" w:hAnsiTheme="minorHAnsi" w:cstheme="minorHAnsi"/>
          <w:iCs/>
          <w:sz w:val="18"/>
          <w:szCs w:val="18"/>
          <w:u w:val="single"/>
        </w:rPr>
        <w:t>, marítimas o fluviales de las Fuerzas Armadas y PNP cuando sean requeridas para el cumplimiento de las actividades.</w:t>
      </w:r>
    </w:p>
    <w:p w14:paraId="5FD71C62" w14:textId="0CE90C0E"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Otras funciones asignadas por la jefatura inmediata, relacionadas a la misión del puesto/unidad orgánica.</w:t>
      </w:r>
    </w:p>
    <w:p w14:paraId="16E87E3D"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03FA520"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5DDFEE6" w14:textId="4B367295" w:rsidR="00841333" w:rsidRDefault="00E05474" w:rsidP="00D80A84">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COO</w:t>
      </w:r>
      <w:r>
        <w:rPr>
          <w:rFonts w:asciiTheme="minorHAnsi" w:eastAsia="Times New Roman" w:hAnsiTheme="minorHAnsi" w:cstheme="minorHAnsi"/>
          <w:sz w:val="18"/>
          <w:szCs w:val="18"/>
          <w:lang w:val="es-ES" w:eastAsia="es-ES"/>
        </w:rPr>
        <w:t>R</w:t>
      </w:r>
      <w:r w:rsidRPr="00841333">
        <w:rPr>
          <w:rFonts w:asciiTheme="minorHAnsi" w:eastAsia="Times New Roman" w:hAnsiTheme="minorHAnsi" w:cstheme="minorHAnsi"/>
          <w:sz w:val="18"/>
          <w:szCs w:val="18"/>
          <w:lang w:val="es-ES" w:eastAsia="es-ES"/>
        </w:rPr>
        <w:t xml:space="preserve">DINADOR </w:t>
      </w:r>
      <w:r>
        <w:rPr>
          <w:rFonts w:asciiTheme="minorHAnsi" w:eastAsia="Times New Roman" w:hAnsiTheme="minorHAnsi" w:cstheme="minorHAnsi"/>
          <w:sz w:val="18"/>
          <w:szCs w:val="18"/>
          <w:lang w:val="es-ES" w:eastAsia="es-ES"/>
        </w:rPr>
        <w:t xml:space="preserve">DE </w:t>
      </w:r>
      <w:r w:rsidRPr="00841333">
        <w:rPr>
          <w:rFonts w:asciiTheme="minorHAnsi" w:eastAsia="Times New Roman" w:hAnsiTheme="minorHAnsi" w:cstheme="minorHAnsi"/>
          <w:sz w:val="18"/>
          <w:szCs w:val="18"/>
          <w:lang w:val="es-ES" w:eastAsia="es-ES"/>
        </w:rPr>
        <w:t xml:space="preserve">COER, EVALUADOR </w:t>
      </w:r>
      <w:r>
        <w:rPr>
          <w:rFonts w:asciiTheme="minorHAnsi" w:eastAsia="Times New Roman" w:hAnsiTheme="minorHAnsi" w:cstheme="minorHAnsi"/>
          <w:sz w:val="18"/>
          <w:szCs w:val="18"/>
          <w:lang w:val="es-ES" w:eastAsia="es-ES"/>
        </w:rPr>
        <w:t>DE</w:t>
      </w:r>
      <w:r w:rsidRPr="00841333">
        <w:rPr>
          <w:rFonts w:asciiTheme="minorHAnsi" w:eastAsia="Times New Roman" w:hAnsiTheme="minorHAnsi" w:cstheme="minorHAnsi"/>
          <w:sz w:val="18"/>
          <w:szCs w:val="18"/>
          <w:lang w:val="es-ES" w:eastAsia="es-ES"/>
        </w:rPr>
        <w:t xml:space="preserve"> COER, DIRECTOR REGIONAL</w:t>
      </w:r>
      <w:r>
        <w:rPr>
          <w:rFonts w:asciiTheme="minorHAnsi" w:eastAsia="Times New Roman" w:hAnsiTheme="minorHAnsi" w:cstheme="minorHAnsi"/>
          <w:sz w:val="18"/>
          <w:szCs w:val="18"/>
          <w:lang w:val="es-ES" w:eastAsia="es-ES"/>
        </w:rPr>
        <w:t xml:space="preserve">. </w:t>
      </w:r>
    </w:p>
    <w:p w14:paraId="4E470612" w14:textId="77777777" w:rsidR="00D80A84" w:rsidRPr="00E53D48" w:rsidRDefault="00D80A84" w:rsidP="00D80A84">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93DB20D" w14:textId="79209CA3" w:rsidR="00841333" w:rsidRDefault="00841333" w:rsidP="00D80A84">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GOBIERNOS LOCALES, INDE</w:t>
      </w:r>
    </w:p>
    <w:p w14:paraId="7326003D" w14:textId="77777777" w:rsidR="00841333" w:rsidRDefault="00841333" w:rsidP="00D80A84">
      <w:pPr>
        <w:spacing w:after="0" w:line="240" w:lineRule="auto"/>
        <w:jc w:val="both"/>
        <w:rPr>
          <w:rFonts w:asciiTheme="minorHAnsi" w:eastAsia="Times New Roman" w:hAnsiTheme="minorHAnsi" w:cstheme="minorHAnsi"/>
          <w:sz w:val="18"/>
          <w:szCs w:val="18"/>
          <w:lang w:val="es-ES" w:eastAsia="es-ES"/>
        </w:rPr>
      </w:pPr>
    </w:p>
    <w:p w14:paraId="1DF18A75" w14:textId="77777777" w:rsidR="00D80A84" w:rsidRPr="002471DD" w:rsidRDefault="00D80A84" w:rsidP="00D80A84">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6595BF5"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80A84" w:rsidRPr="00E53D48" w14:paraId="26034EA8"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D299B5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0397AE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82CB40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80A84" w:rsidRPr="00E53D48" w14:paraId="6A8B503D" w14:textId="77777777" w:rsidTr="002B6B87">
        <w:trPr>
          <w:trHeight w:val="146"/>
          <w:jc w:val="center"/>
        </w:trPr>
        <w:tc>
          <w:tcPr>
            <w:tcW w:w="187" w:type="dxa"/>
            <w:tcBorders>
              <w:top w:val="nil"/>
              <w:left w:val="single" w:sz="4" w:space="0" w:color="auto"/>
              <w:bottom w:val="nil"/>
              <w:right w:val="nil"/>
            </w:tcBorders>
            <w:noWrap/>
            <w:vAlign w:val="bottom"/>
            <w:hideMark/>
          </w:tcPr>
          <w:p w14:paraId="67ED4A49"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547C8C2"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vAlign w:val="center"/>
            <w:hideMark/>
          </w:tcPr>
          <w:p w14:paraId="7DED861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1C3D91A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10A36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FCFE2A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653723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F62236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2F442C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FB21C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F04653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6AB7C1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C4766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AFEB3B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1841681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042464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98F773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FDDA69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54CC35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CF00F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0902C7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606D88C"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FAE74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C03BB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03BFADF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B8229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B70EAF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5F3226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B7BC26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5DEB6D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C19883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F3D06F9"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7D921F14"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9BF4A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8DDA1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EF4AF9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C00609C"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872214"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C33383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FFDBB0" w14:textId="77777777" w:rsidR="00D80A84" w:rsidRPr="00E53D48" w:rsidRDefault="00D80A84"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99BBCA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A0A0EA" w14:textId="498A4CD5" w:rsidR="00D80A84" w:rsidRPr="00E95996" w:rsidRDefault="00E82B5A" w:rsidP="00E82B5A">
            <w:pPr>
              <w:spacing w:after="0" w:line="240" w:lineRule="auto"/>
              <w:jc w:val="center"/>
              <w:rPr>
                <w:rFonts w:asciiTheme="minorHAnsi" w:eastAsia="Times New Roman" w:hAnsiTheme="minorHAnsi" w:cstheme="minorHAnsi"/>
                <w:b/>
                <w:sz w:val="15"/>
                <w:szCs w:val="15"/>
                <w:lang w:eastAsia="es-PE"/>
              </w:rPr>
            </w:pPr>
            <w:r w:rsidRPr="00E82B5A">
              <w:rPr>
                <w:rFonts w:asciiTheme="minorHAnsi" w:eastAsia="Times New Roman" w:hAnsiTheme="minorHAnsi" w:cstheme="minorHAnsi"/>
                <w:b/>
                <w:bCs/>
                <w:sz w:val="24"/>
                <w:szCs w:val="24"/>
                <w:lang w:eastAsia="es-PE"/>
              </w:rPr>
              <w:t>x</w:t>
            </w:r>
          </w:p>
        </w:tc>
        <w:tc>
          <w:tcPr>
            <w:tcW w:w="918" w:type="dxa"/>
            <w:gridSpan w:val="3"/>
            <w:vAlign w:val="center"/>
            <w:hideMark/>
          </w:tcPr>
          <w:p w14:paraId="6B4A19D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CDDEA4" w14:textId="77777777" w:rsidR="00D80A84" w:rsidRPr="00A05DD1" w:rsidRDefault="00D80A84"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38E3008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7986221"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BF98E71" w14:textId="4BA2AE34"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FDA41AC"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31614F1" w14:textId="3B4D8628" w:rsidR="00D80A84" w:rsidRPr="00E53D48" w:rsidRDefault="00924B0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12E108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CAE1797" w14:textId="77777777" w:rsidTr="002B6B87">
        <w:trPr>
          <w:trHeight w:val="146"/>
          <w:jc w:val="center"/>
        </w:trPr>
        <w:tc>
          <w:tcPr>
            <w:tcW w:w="187" w:type="dxa"/>
            <w:tcBorders>
              <w:top w:val="nil"/>
              <w:left w:val="single" w:sz="4" w:space="0" w:color="auto"/>
              <w:bottom w:val="nil"/>
              <w:right w:val="nil"/>
            </w:tcBorders>
            <w:noWrap/>
            <w:vAlign w:val="center"/>
            <w:hideMark/>
          </w:tcPr>
          <w:p w14:paraId="134168E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F6350A5"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3019B02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64874BF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357B0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A95FF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8D34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D3894B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EAE60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2AFC94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CC961A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B48B6E"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5D55CF2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FF9F7D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vAlign w:val="center"/>
            <w:hideMark/>
          </w:tcPr>
          <w:p w14:paraId="73A5F5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0B60C6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23066C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87BC8A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FCE7E9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FDA8C3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3E4115E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61F1500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0197D69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911161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vAlign w:val="center"/>
            <w:hideMark/>
          </w:tcPr>
          <w:p w14:paraId="5F89F82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B02D10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618FA7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74D7EAC" w14:textId="77777777" w:rsidR="00D80A84" w:rsidRPr="00E53D48" w:rsidRDefault="00D80A84" w:rsidP="002B6B87">
            <w:pPr>
              <w:rPr>
                <w:rFonts w:eastAsia="Times New Roman" w:cs="Calibri"/>
                <w:sz w:val="15"/>
                <w:szCs w:val="15"/>
                <w:lang w:eastAsia="es-PE"/>
              </w:rPr>
            </w:pPr>
          </w:p>
        </w:tc>
        <w:tc>
          <w:tcPr>
            <w:tcW w:w="441" w:type="dxa"/>
            <w:noWrap/>
            <w:vAlign w:val="center"/>
            <w:hideMark/>
          </w:tcPr>
          <w:p w14:paraId="0301655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6799F18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7D2CA7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3AE129F" w14:textId="77777777" w:rsidTr="002B6B87">
        <w:trPr>
          <w:trHeight w:val="354"/>
          <w:jc w:val="center"/>
        </w:trPr>
        <w:tc>
          <w:tcPr>
            <w:tcW w:w="187" w:type="dxa"/>
            <w:tcBorders>
              <w:top w:val="nil"/>
              <w:left w:val="single" w:sz="4" w:space="0" w:color="auto"/>
              <w:bottom w:val="nil"/>
              <w:right w:val="nil"/>
            </w:tcBorders>
            <w:noWrap/>
            <w:vAlign w:val="center"/>
            <w:hideMark/>
          </w:tcPr>
          <w:p w14:paraId="0DCBC5F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D763A7E"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BAEE29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F37AD80" w14:textId="77777777" w:rsidR="00D80A84" w:rsidRPr="00E53D48" w:rsidRDefault="00D80A84"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07B78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118A070"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CFE63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ABEC92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437D7D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5FA0C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A6E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4ED10A83" wp14:editId="448D28BE">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EA436C1" w14:textId="65C12686" w:rsidR="00D80A84" w:rsidRPr="00AB40C7" w:rsidRDefault="00BC2943" w:rsidP="00D80A84">
                                  <w:pPr>
                                    <w:jc w:val="center"/>
                                    <w:rPr>
                                      <w:lang w:val="es-ES"/>
                                    </w:rPr>
                                  </w:pPr>
                                  <w:r>
                                    <w:rPr>
                                      <w:rFonts w:asciiTheme="minorHAnsi" w:hAnsiTheme="minorHAnsi" w:cstheme="minorHAnsi"/>
                                      <w:sz w:val="20"/>
                                      <w:szCs w:val="20"/>
                                      <w:lang w:val="es-ES"/>
                                    </w:rPr>
                                    <w:t xml:space="preserve">BACHILLER UNIVERSITARIO O TÉCNICO TITULADO DE TODAS LAS CARRERAS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10A83" id="Rectángulo 29" o:spid="_x0000_s1034"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8a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dxBtxZwvl&#10;8QEZQi9X7+Smpvy3hP9BIOmTwNHMhXtatAFCDIPFWQX457P9GE+yoVPOWtI7sfF7L1ARup+WBHU5&#10;nk7jgCRnOvs+IQfPT7bnJ3bf3AA9zZim28lkxvhgXkyN0DzTaK5iVToSVlLtnvfBuQn9HNJwS7Va&#10;pTAaCifCrX10MiaPzEVmn7pngW7QUaA3uYOX2RCLd3LqY+NNC6t9AF0nrZ14JY1GhwYqqXUY/jix&#10;536KOv1FLf8C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JmV/GmICAADqBAAADgAAAAAAAAAAAAAAAAAuAgAAZHJzL2Uyb0Rv&#10;Yy54bWxQSwECLQAUAAYACAAAACEAAjx++dsAAAAIAQAADwAAAAAAAAAAAAAAAAC8BAAAZHJzL2Rv&#10;d25yZXYueG1sUEsFBgAAAAAEAAQA8wAAAMQFAAAAAA==&#10;" fillcolor="window" strokecolor="windowText" strokeweight="2pt">
                      <v:textbox>
                        <w:txbxContent>
                          <w:p w14:paraId="4EA436C1" w14:textId="65C12686" w:rsidR="00D80A84" w:rsidRPr="00AB40C7" w:rsidRDefault="00BC2943" w:rsidP="00D80A84">
                            <w:pPr>
                              <w:jc w:val="center"/>
                              <w:rPr>
                                <w:lang w:val="es-ES"/>
                              </w:rPr>
                            </w:pPr>
                            <w:r>
                              <w:rPr>
                                <w:rFonts w:asciiTheme="minorHAnsi" w:hAnsiTheme="minorHAnsi" w:cstheme="minorHAnsi"/>
                                <w:sz w:val="20"/>
                                <w:szCs w:val="20"/>
                                <w:lang w:val="es-ES"/>
                              </w:rPr>
                              <w:t xml:space="preserve">BACHILLER UNIVERSITARIO O TÉCNICO TITULADO DE TODAS LAS CARRERAS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574977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4E3011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80A84" w:rsidRPr="00E53D48" w14:paraId="604CBEC0" w14:textId="77777777" w:rsidTr="002B6B87">
        <w:trPr>
          <w:trHeight w:val="146"/>
          <w:jc w:val="center"/>
        </w:trPr>
        <w:tc>
          <w:tcPr>
            <w:tcW w:w="187" w:type="dxa"/>
            <w:tcBorders>
              <w:top w:val="nil"/>
              <w:left w:val="single" w:sz="4" w:space="0" w:color="auto"/>
              <w:bottom w:val="nil"/>
              <w:right w:val="nil"/>
            </w:tcBorders>
            <w:noWrap/>
            <w:vAlign w:val="center"/>
            <w:hideMark/>
          </w:tcPr>
          <w:p w14:paraId="680D1ED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A664B4B"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216366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7D6E3EB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96809A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747478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048FC3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A3FC44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B5AC33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3FF2D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7BCD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961810"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8260A3C"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6637357" w14:textId="77777777" w:rsidR="00D80A84" w:rsidRPr="00E53D48" w:rsidRDefault="00D80A84" w:rsidP="002B6B87">
            <w:pPr>
              <w:spacing w:after="0"/>
              <w:rPr>
                <w:rFonts w:asciiTheme="minorHAnsi" w:eastAsia="Times New Roman" w:hAnsiTheme="minorHAnsi" w:cstheme="minorHAnsi"/>
                <w:sz w:val="15"/>
                <w:szCs w:val="15"/>
                <w:lang w:eastAsia="es-PE"/>
              </w:rPr>
            </w:pPr>
          </w:p>
        </w:tc>
      </w:tr>
      <w:tr w:rsidR="00D80A84" w:rsidRPr="00E53D48" w14:paraId="13027FF6" w14:textId="77777777" w:rsidTr="002B6B87">
        <w:trPr>
          <w:trHeight w:val="354"/>
          <w:jc w:val="center"/>
        </w:trPr>
        <w:tc>
          <w:tcPr>
            <w:tcW w:w="187" w:type="dxa"/>
            <w:tcBorders>
              <w:top w:val="nil"/>
              <w:left w:val="single" w:sz="4" w:space="0" w:color="auto"/>
              <w:bottom w:val="nil"/>
              <w:right w:val="nil"/>
            </w:tcBorders>
            <w:noWrap/>
            <w:vAlign w:val="center"/>
            <w:hideMark/>
          </w:tcPr>
          <w:p w14:paraId="7B3EA6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7A627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B215A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9A1B0E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CCEB6"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2562DD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D693F7"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EF748F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B7FF1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0C1950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D801E6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71BAAAB"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B6F13A6" w14:textId="7FC1DF5B" w:rsidR="00D80A84" w:rsidRPr="00E53D48" w:rsidRDefault="00D80A84"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F51A39D"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9FEB5D8" w14:textId="282071FE" w:rsidR="00D80A84" w:rsidRPr="00E53D48" w:rsidRDefault="00924B0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B930A64"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1F357BE"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61F3CDD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12CAA43"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98CC18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7E9352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8A9F71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B78C4A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31D4DAE"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639CE3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2A93B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15D3CD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F4416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57CD2F8"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0B65ECA"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F5F5E6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8B541EE"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2CAEF70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F48219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D3D4100"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39D4E265" w14:textId="77777777" w:rsidTr="002B6B87">
        <w:trPr>
          <w:trHeight w:val="75"/>
          <w:jc w:val="center"/>
        </w:trPr>
        <w:tc>
          <w:tcPr>
            <w:tcW w:w="187" w:type="dxa"/>
            <w:tcBorders>
              <w:top w:val="nil"/>
              <w:left w:val="single" w:sz="4" w:space="0" w:color="auto"/>
              <w:bottom w:val="nil"/>
              <w:right w:val="nil"/>
            </w:tcBorders>
            <w:noWrap/>
            <w:vAlign w:val="center"/>
            <w:hideMark/>
          </w:tcPr>
          <w:p w14:paraId="7F79FD72"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5FCEE10"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34581C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C9172D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2EF3BA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ED07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6DEDA1B1"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060E95A"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0E50AD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DDCEE0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FA592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E416A5"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024567D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BACBF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D45082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C55F9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6324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B844B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D5F066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31862C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360981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BB6AB6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19DB59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F179C7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17D985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EF5830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BAFF6F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8A21249"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6CA448F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759032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7F7D5E1"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69668B4" w14:textId="77777777" w:rsidTr="002B6B87">
        <w:trPr>
          <w:trHeight w:val="354"/>
          <w:jc w:val="center"/>
        </w:trPr>
        <w:tc>
          <w:tcPr>
            <w:tcW w:w="187" w:type="dxa"/>
            <w:tcBorders>
              <w:top w:val="nil"/>
              <w:left w:val="single" w:sz="4" w:space="0" w:color="auto"/>
              <w:bottom w:val="nil"/>
              <w:right w:val="nil"/>
            </w:tcBorders>
            <w:noWrap/>
            <w:vAlign w:val="center"/>
            <w:hideMark/>
          </w:tcPr>
          <w:p w14:paraId="36FE055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A20EEB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C71ECB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9922DD2"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F4C44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741BB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50420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0029F7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ABD77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76D9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07012A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688138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center"/>
            <w:hideMark/>
          </w:tcPr>
          <w:p w14:paraId="2D6185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139EBE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61B24B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A5CD56E"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2674992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235B5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74A0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22FE54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27CE0F1" w14:textId="77777777" w:rsidR="00D80A84" w:rsidRPr="00E53D48" w:rsidRDefault="00D80A84"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BCE4973" w14:textId="77777777" w:rsidR="00D80A84" w:rsidRPr="00E53D48" w:rsidRDefault="00D80A84" w:rsidP="002B6B87">
            <w:pPr>
              <w:rPr>
                <w:rFonts w:eastAsia="Times New Roman" w:cs="Calibri"/>
                <w:b/>
                <w:bCs/>
                <w:sz w:val="15"/>
                <w:szCs w:val="15"/>
                <w:lang w:eastAsia="es-PE"/>
              </w:rPr>
            </w:pPr>
          </w:p>
        </w:tc>
        <w:tc>
          <w:tcPr>
            <w:tcW w:w="495" w:type="dxa"/>
            <w:gridSpan w:val="2"/>
            <w:noWrap/>
            <w:vAlign w:val="center"/>
            <w:hideMark/>
          </w:tcPr>
          <w:p w14:paraId="33E4C10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69CF0EB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774CAD7" w14:textId="77777777" w:rsidR="00D80A84" w:rsidRPr="00E53D48" w:rsidRDefault="00D80A84"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7CCC9004" w14:textId="77777777" w:rsidTr="002B6B87">
        <w:trPr>
          <w:trHeight w:val="75"/>
          <w:jc w:val="center"/>
        </w:trPr>
        <w:tc>
          <w:tcPr>
            <w:tcW w:w="187" w:type="dxa"/>
            <w:tcBorders>
              <w:top w:val="nil"/>
              <w:left w:val="single" w:sz="4" w:space="0" w:color="auto"/>
              <w:bottom w:val="nil"/>
              <w:right w:val="nil"/>
            </w:tcBorders>
            <w:noWrap/>
            <w:vAlign w:val="center"/>
            <w:hideMark/>
          </w:tcPr>
          <w:p w14:paraId="333BAFF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DB3449"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5B7190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2ED123E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85BD01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vAlign w:val="center"/>
            <w:hideMark/>
          </w:tcPr>
          <w:p w14:paraId="654A6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1E00B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B3139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vAlign w:val="center"/>
            <w:hideMark/>
          </w:tcPr>
          <w:p w14:paraId="6A88D29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E0448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4CAFA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9FA80F8"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6A32568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282E47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1287EC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393AC6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7660E31A" wp14:editId="7DF553BA">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E31A" id="Rectángulo 30" o:spid="_x0000_s1035"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YgIAAOoEAAAOAAAAZHJzL2Uyb0RvYy54bWysVE1v2zAMvQ/YfxB0X20HST+COkXQIsOA&#10;oi3QFj0rshQbkEWNUmJnv36U7Dbpx2mYDwopUSTf02Mur/rWsJ1C34AteXGSc6ashKqxm5I/P61+&#10;nHPmg7CVMGBVyffK86vF92+XnZurCdRgKoWMklg/71zJ6xDcPMu8rFUr/Ak4ZelQA7YikIubrELR&#10;UfbWZJM8P806wMohSOU97d4Mh3yR8mutZLjX2qvATMmpt5BWTOs6rtniUsw3KFzdyLEN8Q9dtKKx&#10;VPQt1Y0Igm2x+ZSqbSSCBx1OJLQZaN1IlTAQmiL/gOaxFk4lLESOd280+f+XVt7tHt0DEg2d83NP&#10;ZkTRa2zjL/XH+kTW/o0s1QcmaXNyen6az4hTSWezoijOZpHN7HDboQ8/FbQsGiVHeozEkdjd+jCE&#10;vobEYh5MU60aY5Kz99cG2U7Qu9FzV9BxZoQPtFnyVfrGau+uGcs6am02zWNjggSljQhktq4qubcb&#10;zoTZkFJlwNTLu9v+U9EnQntUOE/fV4UjkBvh66HjlHUMMzbiUUmLI+4D1dEK/bpnDbV3EW/EnTVU&#10;+wdkCINcvZOrhvLfEv4HgaRPAkczF+5p0QYIMYwWZzXgn6/2YzzJhk4560jvxMbvrUBF6H5ZEtRF&#10;MZ3GAUnOdHY2IQePT9bHJ3bbXgM9TUHT7WQyY3wwr6ZGaF9oNJexKh0JK6n2wPvoXIdhDmm4pVou&#10;UxgNhRPh1j46GZNH5iKzT/2LQDfqKNCb3MHrbIj5BzkNsfGmheU2gG6S1g68kkajQwOV1DoOf5zY&#10;Yz9FHf6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3pT5ViAgAA6gQAAA4AAAAAAAAAAAAAAAAALgIAAGRycy9l&#10;Mm9Eb2MueG1sUEsBAi0AFAAGAAgAAAAhAE0q1aPfAAAACQEAAA8AAAAAAAAAAAAAAAAAvAQAAGRy&#10;cy9kb3ducmV2LnhtbFBLBQYAAAAABAAEAPMAAADIBQAAAAA=&#10;" fillcolor="window" strokecolor="windowText" strokeweight="2pt">
                      <v:textbo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3495C3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40633B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A003C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63069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A506C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7A55A04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1F2932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203B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3311E2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0216D4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69B680"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8B1C7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2CF3A5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2FE48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34988A"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AF38099" w14:textId="77777777" w:rsidTr="002B6B87">
        <w:trPr>
          <w:trHeight w:val="296"/>
          <w:jc w:val="center"/>
        </w:trPr>
        <w:tc>
          <w:tcPr>
            <w:tcW w:w="187" w:type="dxa"/>
            <w:tcBorders>
              <w:top w:val="nil"/>
              <w:left w:val="single" w:sz="4" w:space="0" w:color="auto"/>
              <w:bottom w:val="nil"/>
              <w:right w:val="nil"/>
            </w:tcBorders>
            <w:noWrap/>
            <w:vAlign w:val="bottom"/>
            <w:hideMark/>
          </w:tcPr>
          <w:p w14:paraId="4EBDD7E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41070BD"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65C1E8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5B0F36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1B76D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4EA3B8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48FBA32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8AF16E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700FD4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A49887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20644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58D564A" w14:textId="77777777" w:rsidR="00D80A84" w:rsidRPr="00E53D48" w:rsidRDefault="00D80A84"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341399"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AE0AFB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114B6"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424443E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FED37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A64E00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2BDC7D3" w14:textId="77777777" w:rsidTr="002B6B87">
        <w:trPr>
          <w:trHeight w:val="354"/>
          <w:jc w:val="center"/>
        </w:trPr>
        <w:tc>
          <w:tcPr>
            <w:tcW w:w="187" w:type="dxa"/>
            <w:tcBorders>
              <w:top w:val="nil"/>
              <w:left w:val="single" w:sz="4" w:space="0" w:color="auto"/>
              <w:bottom w:val="nil"/>
              <w:right w:val="nil"/>
            </w:tcBorders>
            <w:noWrap/>
            <w:vAlign w:val="bottom"/>
            <w:hideMark/>
          </w:tcPr>
          <w:p w14:paraId="1A996ACA"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AA28EF1" w14:textId="6456BB4A" w:rsidR="00D80A84" w:rsidRPr="00E53D48" w:rsidRDefault="0022612E"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95278F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BF64A4F"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28D783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4A9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974D9B" w14:textId="6E5BEAA9" w:rsidR="00D80A84" w:rsidRPr="00E53D48" w:rsidRDefault="0022612E" w:rsidP="002B6B87">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3789081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9492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48C5B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D7030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9C312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16B110"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2F936B0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57D0E6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9E8E1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639509D" w14:textId="77777777" w:rsidTr="002B6B87">
        <w:trPr>
          <w:trHeight w:val="75"/>
          <w:jc w:val="center"/>
        </w:trPr>
        <w:tc>
          <w:tcPr>
            <w:tcW w:w="187" w:type="dxa"/>
            <w:tcBorders>
              <w:top w:val="nil"/>
              <w:left w:val="single" w:sz="4" w:space="0" w:color="auto"/>
              <w:bottom w:val="nil"/>
              <w:right w:val="nil"/>
            </w:tcBorders>
            <w:noWrap/>
            <w:vAlign w:val="center"/>
            <w:hideMark/>
          </w:tcPr>
          <w:p w14:paraId="45A7975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966769F"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7AE186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38E66D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B1412C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2276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61327EC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36D9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84141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A81AA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B820DE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5B4C6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748DDE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01974C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245CD56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74CE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4196B2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120C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DC283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200E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B59388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8DA0C4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2016B27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21C9B7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528816A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9D9B69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3DD7D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8DC33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1C87281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0818DD2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CE91E3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061A734" w14:textId="77777777" w:rsidTr="002B6B87">
        <w:trPr>
          <w:trHeight w:val="354"/>
          <w:jc w:val="center"/>
        </w:trPr>
        <w:tc>
          <w:tcPr>
            <w:tcW w:w="187" w:type="dxa"/>
            <w:tcBorders>
              <w:top w:val="nil"/>
              <w:left w:val="single" w:sz="4" w:space="0" w:color="auto"/>
              <w:bottom w:val="nil"/>
              <w:right w:val="nil"/>
            </w:tcBorders>
            <w:noWrap/>
            <w:vAlign w:val="bottom"/>
            <w:hideMark/>
          </w:tcPr>
          <w:p w14:paraId="6FD6840E"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394F1F1"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541270E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6282639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3F34C7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66E27C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19DBE46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3D601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64140DD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064459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1CF03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D4ADFA"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322FE2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07BF534" w14:textId="77777777" w:rsidR="00D80A84" w:rsidRPr="00E53D48" w:rsidRDefault="00D80A84"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7AB51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4820E1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C638748"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bottom"/>
            <w:hideMark/>
          </w:tcPr>
          <w:p w14:paraId="7149C9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D050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9A4AF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A3A072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31F4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6F8B5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440DA3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3700AC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DB05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0B32363" w14:textId="77777777" w:rsidTr="002B6B87">
        <w:trPr>
          <w:trHeight w:val="75"/>
          <w:jc w:val="center"/>
        </w:trPr>
        <w:tc>
          <w:tcPr>
            <w:tcW w:w="187" w:type="dxa"/>
            <w:tcBorders>
              <w:top w:val="nil"/>
              <w:left w:val="single" w:sz="4" w:space="0" w:color="auto"/>
              <w:bottom w:val="nil"/>
              <w:right w:val="nil"/>
            </w:tcBorders>
            <w:noWrap/>
            <w:vAlign w:val="center"/>
            <w:hideMark/>
          </w:tcPr>
          <w:p w14:paraId="3D5816E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774ACA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20FBAF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0844FCD"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EF63C8C"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377D8EDE"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6DEA37A" w14:textId="77777777" w:rsidR="00D80A84" w:rsidRPr="00683B6F"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6326E7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C3A6D6"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7E44C04"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5C44FA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D5D84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67C2D56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88139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078FAEE"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479A0D5E" wp14:editId="7BFFA04B">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A0D5E" id="Rectángulo 31" o:spid="_x0000_s1036"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C3F5DCB"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35FE0C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A856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561C676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AB6DF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4A788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D153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7463911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AC2A68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7A79B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9BDC3C"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F5CCE9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666DC30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DEE2E5"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45FEDE03" w14:textId="77777777" w:rsidTr="002B6B87">
        <w:trPr>
          <w:trHeight w:val="296"/>
          <w:jc w:val="center"/>
        </w:trPr>
        <w:tc>
          <w:tcPr>
            <w:tcW w:w="187" w:type="dxa"/>
            <w:tcBorders>
              <w:top w:val="nil"/>
              <w:left w:val="single" w:sz="4" w:space="0" w:color="auto"/>
              <w:bottom w:val="nil"/>
              <w:right w:val="nil"/>
            </w:tcBorders>
            <w:noWrap/>
            <w:vAlign w:val="bottom"/>
            <w:hideMark/>
          </w:tcPr>
          <w:p w14:paraId="03616FA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C04EF3F" w14:textId="77777777" w:rsidR="00D80A84" w:rsidRPr="00E53D48" w:rsidRDefault="00D80A84"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45B29B6"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85C258C" w14:textId="77777777" w:rsidR="00D80A84" w:rsidRPr="00E53D48" w:rsidRDefault="00D80A84"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32196492" w14:textId="77777777" w:rsidR="00D80A84" w:rsidRPr="00E53D48" w:rsidRDefault="00D80A84" w:rsidP="002B6B87">
            <w:pPr>
              <w:rPr>
                <w:rFonts w:asciiTheme="minorHAnsi" w:eastAsia="Times New Roman" w:hAnsiTheme="minorHAnsi" w:cstheme="minorHAnsi"/>
                <w:sz w:val="18"/>
                <w:szCs w:val="18"/>
                <w:lang w:eastAsia="es-PE"/>
              </w:rPr>
            </w:pPr>
          </w:p>
        </w:tc>
        <w:tc>
          <w:tcPr>
            <w:tcW w:w="219" w:type="dxa"/>
            <w:noWrap/>
            <w:vAlign w:val="center"/>
            <w:hideMark/>
          </w:tcPr>
          <w:p w14:paraId="1334006C"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D00D85F" w14:textId="77777777" w:rsidR="00D80A84" w:rsidRPr="00683B6F" w:rsidRDefault="00D80A84"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347983A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4BBD6D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52E9D2D"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50865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3F6E6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607B76B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B85B8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1508C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888EF54"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5D97EE8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lastRenderedPageBreak/>
              <w:t> </w:t>
            </w:r>
          </w:p>
        </w:tc>
        <w:tc>
          <w:tcPr>
            <w:tcW w:w="357" w:type="dxa"/>
            <w:tcBorders>
              <w:bottom w:val="single" w:sz="4" w:space="0" w:color="auto"/>
            </w:tcBorders>
            <w:noWrap/>
            <w:vAlign w:val="center"/>
            <w:hideMark/>
          </w:tcPr>
          <w:p w14:paraId="28A5CDC4" w14:textId="77777777" w:rsidR="00D80A84" w:rsidRPr="00E53D48" w:rsidRDefault="00D80A84"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7BD398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F826E4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9CDC24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5A417C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332222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5546C9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2D58D9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5A63D1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8358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AD9A91B" w14:textId="77777777" w:rsidR="00D80A84" w:rsidRPr="00E53D48" w:rsidRDefault="00D80A84"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B3961F3"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36F8BE8" w14:textId="77777777" w:rsidR="00D80A84" w:rsidRPr="00E53D48" w:rsidRDefault="00D80A84"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9571AF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DB1A3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2E14E6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852284F"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p w14:paraId="72E11A6A"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0BF4BCB"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80A84" w:rsidRPr="00E53D48" w14:paraId="6CA734C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5CB8B2F" w14:textId="47FE948F" w:rsidR="00D80A84" w:rsidRPr="00A05DD1" w:rsidRDefault="0022612E" w:rsidP="002B6B87">
            <w:pPr>
              <w:contextualSpacing/>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OPERACIONES DE EMERGENCIA</w:t>
            </w:r>
            <w:r>
              <w:rPr>
                <w:rFonts w:asciiTheme="minorHAnsi" w:eastAsia="Times New Roman" w:hAnsiTheme="minorHAnsi" w:cstheme="minorHAnsi"/>
                <w:sz w:val="18"/>
                <w:szCs w:val="18"/>
                <w:lang w:val="es-ES" w:eastAsia="es-ES"/>
              </w:rPr>
              <w:t xml:space="preserve">. </w:t>
            </w:r>
          </w:p>
        </w:tc>
      </w:tr>
    </w:tbl>
    <w:p w14:paraId="65A0CB06"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80A84" w:rsidRPr="00E53D48" w14:paraId="72E0CF8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999472" w14:textId="35024F3B" w:rsidR="00D80A84" w:rsidRPr="00E53D48" w:rsidRDefault="0022612E" w:rsidP="002B6B87">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22612E">
              <w:rPr>
                <w:rFonts w:asciiTheme="minorHAnsi" w:eastAsia="Times New Roman" w:hAnsiTheme="minorHAnsi" w:cstheme="minorHAnsi"/>
                <w:sz w:val="18"/>
                <w:szCs w:val="18"/>
                <w:lang w:val="es-ES" w:eastAsia="es-ES"/>
              </w:rPr>
              <w:t xml:space="preserve">Gestión de Riesgo de Desastres, SINPAD, EDAN </w:t>
            </w:r>
          </w:p>
        </w:tc>
      </w:tr>
    </w:tbl>
    <w:p w14:paraId="35854588"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80A84" w:rsidRPr="00E53D48" w14:paraId="7D895C7A"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54C938C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693802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3A961C5"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4187C1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A5E2B32"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9ABDBA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116823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8F3FA4"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645B48B"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19ADB5B9"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821485C"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FE1B63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117DF5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BE06047"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A62C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0D389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8413599"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8B21D9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427647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80A84" w:rsidRPr="00E53D48" w14:paraId="73BC6DF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B2C22BE"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73DC29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75F0675"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8763B0"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C081EB7"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E8F532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B75148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A2067E" w14:textId="77777777" w:rsidR="00D80A84" w:rsidRPr="00E53D48" w:rsidRDefault="00D80A84"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3DFDC1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0C94FC"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425927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1ED3CEF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EB8782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E7665C" w14:textId="77777777" w:rsidR="00D80A84" w:rsidRPr="00E53D48" w:rsidRDefault="00D80A84" w:rsidP="002B6B8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94EB59B"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99E183" w14:textId="77777777" w:rsidR="00D80A84" w:rsidRPr="00E53D48" w:rsidRDefault="00D80A84"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96D2F24"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CB635A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35C6CC" w14:textId="77777777" w:rsidR="00D80A84" w:rsidRPr="00683B6F" w:rsidRDefault="00D80A84"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B186C9B"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0B50C0"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3E4F08A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06FD7D6"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DB7FDF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96C2AD"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0B7276F"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70BD32"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16E1E9"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DE56AB4" w14:textId="77777777" w:rsidR="00D80A84" w:rsidRPr="00E53D48" w:rsidRDefault="00D80A84"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53B6B0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386047A"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666575" w14:textId="77777777" w:rsidR="00D80A84" w:rsidRPr="00E53D48" w:rsidRDefault="00D80A84" w:rsidP="002B6B87">
            <w:pPr>
              <w:rPr>
                <w:rFonts w:asciiTheme="minorHAnsi" w:eastAsia="Times New Roman" w:hAnsiTheme="minorHAnsi" w:cstheme="minorHAnsi"/>
                <w:sz w:val="15"/>
                <w:szCs w:val="15"/>
                <w:lang w:val="es-ES" w:eastAsia="es-ES"/>
              </w:rPr>
            </w:pPr>
          </w:p>
        </w:tc>
      </w:tr>
    </w:tbl>
    <w:p w14:paraId="790ADB2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p>
    <w:p w14:paraId="30858E9B" w14:textId="77777777" w:rsidR="00D80A84" w:rsidRPr="00E53D48" w:rsidRDefault="00D80A84" w:rsidP="00D80A84">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EBC8F7A"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2D8F384"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80A84" w:rsidRPr="00E53D48" w14:paraId="73FCB63B"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802F1A3" w14:textId="7806E289" w:rsidR="00D80A84" w:rsidRPr="00E53D48" w:rsidRDefault="0022612E"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D80A84">
              <w:rPr>
                <w:rFonts w:asciiTheme="minorHAnsi" w:eastAsia="Times New Roman" w:hAnsiTheme="minorHAnsi" w:cstheme="minorHAnsi"/>
                <w:sz w:val="18"/>
                <w:szCs w:val="18"/>
                <w:lang w:val="es-ES" w:eastAsia="es-ES"/>
              </w:rPr>
              <w:t xml:space="preserve">  </w:t>
            </w:r>
          </w:p>
        </w:tc>
      </w:tr>
    </w:tbl>
    <w:p w14:paraId="40E7E23B"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ADEC16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80A84" w:rsidRPr="00E53D48" w14:paraId="0AAE894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EAD9F2C" w14:textId="7802831E" w:rsidR="00D80A84" w:rsidRDefault="0022612E"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15C03B45" w14:textId="77777777" w:rsidR="00D80A84" w:rsidRPr="00E53D48" w:rsidRDefault="00D80A84" w:rsidP="002B6B87">
            <w:pPr>
              <w:rPr>
                <w:rFonts w:asciiTheme="minorHAnsi" w:eastAsia="Times New Roman" w:hAnsiTheme="minorHAnsi" w:cstheme="minorHAnsi"/>
                <w:sz w:val="18"/>
                <w:szCs w:val="18"/>
                <w:lang w:val="es-ES" w:eastAsia="es-ES"/>
              </w:rPr>
            </w:pPr>
          </w:p>
        </w:tc>
      </w:tr>
    </w:tbl>
    <w:p w14:paraId="64D5400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80A84" w:rsidRPr="00E53D48" w14:paraId="40B4FDE5"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05770C" w14:textId="619FB8DF" w:rsidR="00D80A84" w:rsidRPr="00E53D48" w:rsidRDefault="008637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D80A84">
              <w:rPr>
                <w:rFonts w:asciiTheme="minorHAnsi" w:eastAsia="Times New Roman" w:hAnsiTheme="minorHAnsi" w:cstheme="minorHAnsi"/>
                <w:sz w:val="18"/>
                <w:szCs w:val="18"/>
                <w:lang w:val="es-ES" w:eastAsia="es-ES"/>
              </w:rPr>
              <w:t xml:space="preserve">   </w:t>
            </w:r>
          </w:p>
        </w:tc>
      </w:tr>
    </w:tbl>
    <w:p w14:paraId="7A7D21AA"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D81710B"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18B55296" wp14:editId="7F2E0959">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0A5D11A0" w14:textId="5B321266" w:rsidR="00D80A84" w:rsidRPr="00D712C4" w:rsidRDefault="00D80A84" w:rsidP="00D80A8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B55296" id="Rectángulo 32" o:spid="_x0000_s1037"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E0YwIAAOo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ySQ+iVdr&#10;qPYrZAgDXb2Ty4YS3BEAK4HET+qOdi480KENUMswSpzVgH8+u4/+RBuyctYR3wmO31uBitr7aYlQ&#10;3ydFERckKcXZxZQUPLasjy12294AzWZC2+1kEqN/MC+iRmifaTUXMSuZhJWUewB+VG7CsIe03FIt&#10;FsmNlsKJcGcfnYzBI3QR2qf+WaAbiRRoKPfwshti9o5Pg298aWGxDaCbRLYDrkTSqNBCJbqOyx83&#10;9lhPXoe/qPlf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XlqBNGMCAADqBAAADgAAAAAAAAAAAAAAAAAuAgAAZHJz&#10;L2Uyb0RvYy54bWxQSwECLQAUAAYACAAAACEAF7K52+AAAAAJAQAADwAAAAAAAAAAAAAAAAC9BAAA&#10;ZHJzL2Rvd25yZXYueG1sUEsFBgAAAAAEAAQA8wAAAMoFAAAAAA==&#10;" fillcolor="window" strokecolor="windowText" strokeweight="2pt">
                <v:textbox>
                  <w:txbxContent>
                    <w:p w14:paraId="0A5D11A0" w14:textId="5B321266" w:rsidR="00D80A84" w:rsidRPr="00D712C4" w:rsidRDefault="00D80A84" w:rsidP="00D80A84">
                      <w:pPr>
                        <w:jc w:val="center"/>
                        <w:rPr>
                          <w:lang w:val="es-ES"/>
                        </w:rPr>
                      </w:pPr>
                    </w:p>
                  </w:txbxContent>
                </v:textbox>
              </v:rect>
            </w:pict>
          </mc:Fallback>
        </mc:AlternateContent>
      </w:r>
    </w:p>
    <w:p w14:paraId="59DA7741"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242998C4" wp14:editId="6AD64D60">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A9236" id="Rectángulo 43"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3A63423A" wp14:editId="0CF089B5">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E053CB" w14:textId="77777777" w:rsidR="00D80A84" w:rsidRDefault="00D80A84" w:rsidP="00D80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3423A" id="Rectángulo 44" o:spid="_x0000_s1038"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gW9mOF8CAADqBAAADgAAAAAAAAAAAAAAAAAuAgAAZHJzL2Uyb0Rv&#10;Yy54bWxQSwECLQAUAAYACAAAACEAl301294AAAAIAQAADwAAAAAAAAAAAAAAAAC5BAAAZHJzL2Rv&#10;d25yZXYueG1sUEsFBgAAAAAEAAQA8wAAAMQFAAAAAA==&#10;" fillcolor="window" strokecolor="windowText" strokeweight="2pt">
                <v:textbox>
                  <w:txbxContent>
                    <w:p w14:paraId="73E053CB" w14:textId="77777777" w:rsidR="00D80A84" w:rsidRDefault="00D80A84" w:rsidP="00D80A84">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02DFA80B" wp14:editId="593E65D1">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D798EC" w14:textId="136D17AD" w:rsidR="00D80A84" w:rsidRPr="00A96C53" w:rsidRDefault="0022612E" w:rsidP="00D80A84">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DFA80B" id="Rectángulo 45" o:spid="_x0000_s1039"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61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G3+N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XDa61XwIAAOoEAAAOAAAAAAAAAAAAAAAAAC4CAABkcnMvZTJvRG9j&#10;LnhtbFBLAQItABQABgAIAAAAIQB8oxTb3QAAAAgBAAAPAAAAAAAAAAAAAAAAALkEAABkcnMvZG93&#10;bnJldi54bWxQSwUGAAAAAAQABADzAAAAwwUAAAAA&#10;" fillcolor="window" strokecolor="windowText" strokeweight="2pt">
                <v:textbox>
                  <w:txbxContent>
                    <w:p w14:paraId="6CD798EC" w14:textId="136D17AD" w:rsidR="00D80A84" w:rsidRPr="00A96C53" w:rsidRDefault="0022612E" w:rsidP="00D80A84">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49D4E921" wp14:editId="08007E8B">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E6D94" id="Rectángulo 46"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16034F06" wp14:editId="17FB5952">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897D1" id="Rectángulo 47"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209E64D9" wp14:editId="778FAC4D">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1BB1B7" id="Rectángulo 48"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D1DE4A9"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ED9FE62"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3C00F162" w14:textId="77777777" w:rsidR="00D80A84" w:rsidRPr="00E53D48" w:rsidRDefault="00D80A84" w:rsidP="00D80A84">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80A84" w:rsidRPr="00E53D48" w14:paraId="28863A12"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B391924" w14:textId="77777777" w:rsidR="00D80A84" w:rsidRPr="00E53D48" w:rsidRDefault="00D80A84"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06E7CA9"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69B13B1B"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80A84" w:rsidRPr="00E53D48" w14:paraId="4DE0204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F35613C" w14:textId="247A9AF0" w:rsidR="00D80A84" w:rsidRPr="00E53D48" w:rsidRDefault="00A66496" w:rsidP="002B6B87">
            <w:pPr>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Análisis, atención, comunicación oral.</w:t>
            </w:r>
          </w:p>
        </w:tc>
      </w:tr>
    </w:tbl>
    <w:p w14:paraId="2A420ED8"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p>
    <w:p w14:paraId="434034E8"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80A84" w:rsidRPr="00E53D48" w14:paraId="0DD522F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13A8A37" w14:textId="2B26E9D2" w:rsidR="00D80A84" w:rsidRPr="00E53D48" w:rsidRDefault="00A66496"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44AB4668" w14:textId="77777777" w:rsidR="00D80A84" w:rsidRDefault="00D80A84" w:rsidP="00D80A84">
      <w:pPr>
        <w:spacing w:after="0"/>
        <w:rPr>
          <w:rFonts w:asciiTheme="minorHAnsi" w:hAnsiTheme="minorHAnsi" w:cstheme="minorHAnsi"/>
          <w:sz w:val="18"/>
        </w:rPr>
      </w:pPr>
    </w:p>
    <w:p w14:paraId="79B8D41A" w14:textId="77777777" w:rsidR="00D80A84" w:rsidRPr="007B2416"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80A84" w:rsidRPr="00F172DB" w14:paraId="7147C888" w14:textId="77777777" w:rsidTr="002B6B87">
        <w:trPr>
          <w:trHeight w:val="400"/>
        </w:trPr>
        <w:tc>
          <w:tcPr>
            <w:tcW w:w="2866" w:type="dxa"/>
          </w:tcPr>
          <w:p w14:paraId="42ADDEDC"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34B69AD" w14:textId="77777777" w:rsidR="00D80A84" w:rsidRPr="00F172DB" w:rsidRDefault="00D80A84" w:rsidP="002B6B87">
            <w:pPr>
              <w:rPr>
                <w:rFonts w:asciiTheme="minorHAnsi" w:eastAsia="Times New Roman" w:hAnsiTheme="minorHAnsi" w:cstheme="minorHAnsi"/>
                <w:b/>
                <w:sz w:val="18"/>
                <w:szCs w:val="18"/>
                <w:lang w:val="es-ES" w:eastAsia="es-ES"/>
              </w:rPr>
            </w:pPr>
          </w:p>
        </w:tc>
        <w:tc>
          <w:tcPr>
            <w:tcW w:w="5913" w:type="dxa"/>
          </w:tcPr>
          <w:p w14:paraId="1F21DDD4" w14:textId="574B640C" w:rsidR="00D80A84" w:rsidRPr="00F172DB" w:rsidRDefault="0022612E" w:rsidP="002B6B87">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OFICINA REGIONAL DE DEFENSA NACIONAL SEGURIDAD CIUDADANA GESTION DE RIESGO DE DESASTRE Y DESARROLLO SOSTENIBLE- COER</w:t>
            </w:r>
            <w:r>
              <w:rPr>
                <w:rFonts w:asciiTheme="minorHAnsi" w:eastAsia="Times New Roman" w:hAnsiTheme="minorHAnsi" w:cstheme="minorHAnsi"/>
                <w:sz w:val="18"/>
                <w:szCs w:val="18"/>
                <w:lang w:val="es-ES" w:eastAsia="es-ES"/>
              </w:rPr>
              <w:t xml:space="preserve">. </w:t>
            </w:r>
          </w:p>
        </w:tc>
      </w:tr>
      <w:tr w:rsidR="00D80A84" w:rsidRPr="00F172DB" w14:paraId="349DE61F" w14:textId="77777777" w:rsidTr="002B6B87">
        <w:tc>
          <w:tcPr>
            <w:tcW w:w="2866" w:type="dxa"/>
          </w:tcPr>
          <w:p w14:paraId="69E50449" w14:textId="77777777" w:rsidR="00D80A84" w:rsidRPr="00F172DB" w:rsidRDefault="00D80A84"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E26087" w14:textId="0356DACB" w:rsidR="00D80A84" w:rsidRPr="00827BE8" w:rsidRDefault="00D80A84"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14310">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80A84" w:rsidRPr="00F172DB" w14:paraId="291FDC12" w14:textId="77777777" w:rsidTr="002B6B87">
        <w:tc>
          <w:tcPr>
            <w:tcW w:w="2866" w:type="dxa"/>
          </w:tcPr>
          <w:p w14:paraId="28920D41" w14:textId="77777777" w:rsidR="00D80A84" w:rsidRPr="00F172DB" w:rsidRDefault="00D80A84"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6132FDD" w14:textId="77777777" w:rsidR="00D80A84" w:rsidRPr="00F172DB" w:rsidRDefault="00D80A84"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D80A84" w:rsidRPr="00F172DB" w14:paraId="40A9B3E3" w14:textId="77777777" w:rsidTr="002B6B87">
        <w:tc>
          <w:tcPr>
            <w:tcW w:w="2866" w:type="dxa"/>
          </w:tcPr>
          <w:p w14:paraId="464A6D83" w14:textId="77777777" w:rsidR="00D80A84" w:rsidRPr="00F172DB" w:rsidRDefault="00D80A84"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05825AA" w14:textId="77777777" w:rsidR="00D80A84" w:rsidRDefault="00D80A84"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D80A84" w:rsidRPr="00F172DB" w14:paraId="11B6BD60" w14:textId="77777777" w:rsidTr="002B6B87">
        <w:tc>
          <w:tcPr>
            <w:tcW w:w="2866" w:type="dxa"/>
          </w:tcPr>
          <w:p w14:paraId="4966F018"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D15A063" w14:textId="77777777" w:rsidR="00D80A84" w:rsidRDefault="00D80A84"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2A8BC353" w14:textId="29C6960A" w:rsidR="00D80A84" w:rsidRDefault="00D80A84" w:rsidP="00D80A84">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276D659" w14:textId="77777777" w:rsidR="00D3049C" w:rsidRDefault="00D3049C" w:rsidP="00D80A84">
      <w:pPr>
        <w:spacing w:after="0" w:line="240" w:lineRule="auto"/>
        <w:contextualSpacing/>
        <w:jc w:val="both"/>
        <w:rPr>
          <w:rFonts w:asciiTheme="minorHAnsi" w:eastAsia="Times New Roman" w:hAnsiTheme="minorHAnsi" w:cstheme="minorHAnsi"/>
          <w:b/>
          <w:sz w:val="18"/>
          <w:szCs w:val="14"/>
          <w:lang w:val="es-ES" w:eastAsia="es-ES"/>
        </w:rPr>
      </w:pPr>
    </w:p>
    <w:p w14:paraId="07738C8B" w14:textId="76E363AB" w:rsidR="0012574F" w:rsidRDefault="0012574F" w:rsidP="00D80A84">
      <w:pPr>
        <w:spacing w:after="0" w:line="240" w:lineRule="auto"/>
        <w:contextualSpacing/>
        <w:jc w:val="both"/>
        <w:rPr>
          <w:rFonts w:asciiTheme="minorHAnsi" w:eastAsia="Times New Roman" w:hAnsiTheme="minorHAnsi" w:cstheme="minorHAnsi"/>
          <w:b/>
          <w:sz w:val="18"/>
          <w:szCs w:val="14"/>
          <w:lang w:val="es-ES" w:eastAsia="es-ES"/>
        </w:rPr>
      </w:pPr>
    </w:p>
    <w:p w14:paraId="0CB08504" w14:textId="77777777" w:rsidR="0012574F" w:rsidRPr="007B2416" w:rsidRDefault="0012574F" w:rsidP="0012574F">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lastRenderedPageBreak/>
        <w:t>ITEM N° 0</w:t>
      </w:r>
      <w:r>
        <w:rPr>
          <w:rFonts w:asciiTheme="minorHAnsi" w:eastAsia="Times New Roman" w:hAnsiTheme="minorHAnsi" w:cstheme="minorHAnsi"/>
          <w:b/>
          <w:color w:val="FFFFFF" w:themeColor="background1"/>
          <w:szCs w:val="18"/>
          <w:lang w:val="es-ES" w:eastAsia="es-ES"/>
        </w:rPr>
        <w:t>3</w:t>
      </w:r>
      <w:r w:rsidRPr="006154ED">
        <w:rPr>
          <w:rFonts w:asciiTheme="minorHAnsi" w:eastAsia="Times New Roman" w:hAnsiTheme="minorHAnsi" w:cstheme="minorHAnsi"/>
          <w:b/>
          <w:color w:val="FFFFFF" w:themeColor="background1"/>
          <w:szCs w:val="18"/>
          <w:lang w:val="es-ES" w:eastAsia="es-ES"/>
        </w:rPr>
        <w:t xml:space="preserve"> - PERFIL DE PUESTO DE </w:t>
      </w:r>
      <w:r w:rsidRPr="00774B2D">
        <w:rPr>
          <w:rFonts w:asciiTheme="minorHAnsi" w:eastAsia="Times New Roman" w:hAnsiTheme="minorHAnsi" w:cstheme="minorHAnsi"/>
          <w:b/>
          <w:color w:val="FFFFFF" w:themeColor="background1"/>
          <w:szCs w:val="18"/>
          <w:lang w:val="es-ES" w:eastAsia="es-ES"/>
        </w:rPr>
        <w:t xml:space="preserve">ESPECIALISTA EN CONTRATACIONES Y ADQUISICIONES </w:t>
      </w:r>
      <w:r w:rsidRPr="006154ED">
        <w:rPr>
          <w:rFonts w:asciiTheme="minorHAnsi" w:eastAsia="Times New Roman" w:hAnsiTheme="minorHAnsi" w:cstheme="minorHAnsi"/>
          <w:b/>
          <w:color w:val="FFFFFF" w:themeColor="background1"/>
          <w:szCs w:val="18"/>
          <w:lang w:val="es-ES" w:eastAsia="es-ES"/>
        </w:rPr>
        <w:t xml:space="preserve">(CÓDIGO </w:t>
      </w:r>
      <w:r>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Pr="009B5D9E">
        <w:rPr>
          <w:rFonts w:asciiTheme="minorHAnsi" w:eastAsia="Times New Roman" w:hAnsiTheme="minorHAnsi" w:cstheme="minorHAnsi"/>
          <w:b/>
          <w:color w:val="FFFFFF" w:themeColor="background1"/>
          <w:szCs w:val="18"/>
          <w:lang w:val="es-ES" w:eastAsia="es-ES"/>
        </w:rPr>
        <w:t>000764</w:t>
      </w:r>
      <w:r w:rsidRPr="006154ED">
        <w:rPr>
          <w:rFonts w:asciiTheme="minorHAnsi" w:eastAsia="Times New Roman" w:hAnsiTheme="minorHAnsi" w:cstheme="minorHAnsi"/>
          <w:b/>
          <w:color w:val="FFFFFF" w:themeColor="background1"/>
          <w:szCs w:val="18"/>
          <w:lang w:val="es-ES" w:eastAsia="es-ES"/>
        </w:rPr>
        <w:t>)</w:t>
      </w:r>
    </w:p>
    <w:p w14:paraId="6AEB8F17" w14:textId="77777777" w:rsidR="0012574F" w:rsidRPr="00E53D48" w:rsidRDefault="0012574F" w:rsidP="0012574F">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9DD5EBD"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6C885C63" w14:textId="77777777" w:rsidR="0012574F" w:rsidRPr="00E53D48" w:rsidRDefault="0012574F" w:rsidP="0012574F">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ASESORÍA JURÍDICA </w:t>
      </w:r>
    </w:p>
    <w:p w14:paraId="464D391A" w14:textId="77777777" w:rsidR="0012574F" w:rsidRPr="00E53D48" w:rsidRDefault="0012574F" w:rsidP="0012574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1B946D18" w14:textId="77777777" w:rsidR="0012574F" w:rsidRPr="00E53D48" w:rsidRDefault="0012574F" w:rsidP="0012574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829F29C" w14:textId="77777777" w:rsidR="0012574F" w:rsidRPr="00E53D48" w:rsidRDefault="0012574F" w:rsidP="0012574F">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2578CA">
        <w:rPr>
          <w:rFonts w:asciiTheme="minorHAnsi" w:eastAsia="Times New Roman" w:hAnsiTheme="minorHAnsi" w:cstheme="minorHAnsi"/>
          <w:b/>
          <w:sz w:val="18"/>
          <w:szCs w:val="18"/>
          <w:u w:val="single"/>
          <w:lang w:val="es-ES" w:eastAsia="es-ES"/>
        </w:rPr>
        <w:t>ESPECIALISTA EN CONTRATACIONES Y ADQUISICIONES (CÓDIGO DE AIRHSP - 000764)</w:t>
      </w:r>
    </w:p>
    <w:p w14:paraId="6C4D09AF" w14:textId="77777777" w:rsidR="0012574F" w:rsidRPr="00E53D48" w:rsidRDefault="0012574F" w:rsidP="0012574F">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6C0DE0">
        <w:rPr>
          <w:rFonts w:asciiTheme="minorHAnsi" w:eastAsia="Times New Roman" w:hAnsiTheme="minorHAnsi" w:cstheme="minorHAnsi"/>
          <w:sz w:val="18"/>
          <w:szCs w:val="18"/>
          <w:u w:val="single"/>
          <w:lang w:val="es-ES" w:eastAsia="es-ES"/>
        </w:rPr>
        <w:t xml:space="preserve"> </w:t>
      </w:r>
      <w:r>
        <w:rPr>
          <w:rFonts w:asciiTheme="minorHAnsi" w:eastAsia="Times New Roman" w:hAnsiTheme="minorHAnsi" w:cstheme="minorHAnsi"/>
          <w:sz w:val="18"/>
          <w:szCs w:val="18"/>
          <w:u w:val="single"/>
          <w:lang w:val="es-ES" w:eastAsia="es-ES"/>
        </w:rPr>
        <w:t xml:space="preserve">REGIONAL DE ASESORÍA JURÍDICA </w:t>
      </w:r>
    </w:p>
    <w:p w14:paraId="6279758F" w14:textId="77777777" w:rsidR="0012574F" w:rsidRPr="00E53D48" w:rsidRDefault="0012574F" w:rsidP="0012574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689FD9DF" w14:textId="77777777" w:rsidR="0012574F" w:rsidRPr="00E53D48" w:rsidRDefault="0012574F" w:rsidP="0012574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7762191"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9F2A48B" w14:textId="77777777" w:rsidR="0012574F" w:rsidRDefault="0012574F" w:rsidP="0012574F">
      <w:pPr>
        <w:spacing w:after="0" w:line="240" w:lineRule="auto"/>
        <w:jc w:val="both"/>
        <w:rPr>
          <w:rFonts w:asciiTheme="minorHAnsi" w:eastAsia="Times New Roman" w:hAnsiTheme="minorHAnsi" w:cstheme="minorHAnsi"/>
          <w:sz w:val="18"/>
          <w:szCs w:val="18"/>
          <w:lang w:val="es-ES" w:eastAsia="es-ES"/>
        </w:rPr>
      </w:pPr>
      <w:r w:rsidRPr="003C10FD">
        <w:rPr>
          <w:rFonts w:asciiTheme="minorHAnsi" w:eastAsia="Times New Roman" w:hAnsiTheme="minorHAnsi" w:cstheme="minorHAnsi"/>
          <w:sz w:val="18"/>
          <w:szCs w:val="18"/>
          <w:lang w:val="es-ES" w:eastAsia="es-ES"/>
        </w:rPr>
        <w:t>Resolver los temas en Contrataciones que le sean derivados por la Dirección, tomando en cuenta la normatividad vigente y normas conexas, para la verificación y determinación del marco normativo en cumplimiento de Ley de Contrataciones del Estado y su Reglamento.</w:t>
      </w:r>
    </w:p>
    <w:p w14:paraId="1C9F65C7"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0D96207"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Evaluar y revisar Contratos en los que sea parte la Entidad como resultado de los diversos Procesos de Selección que se lleve a cabo, para la visacion del Director Regional de Asesoría Jurídica.</w:t>
      </w:r>
    </w:p>
    <w:p w14:paraId="599CC020"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Revisar y evaluar aspectos relacionados a la Ley de Contrataciones del Estado, para la verificación y determinación del marco normativo en cumplimiento de la norma establecida y sus modificatorias.</w:t>
      </w:r>
    </w:p>
    <w:p w14:paraId="6A873843"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Elaborar Informes y Opiniones Legales para resolver los Recursos de Apelación de Procesos de Selección (Licitación Pública, Concurso Público, Adjudicación Simplificada, Selección de Consultores Individuales, Comparación de Precios y Subasta Inversa Electrónica).</w:t>
      </w:r>
    </w:p>
    <w:p w14:paraId="684A0122"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Elaborar Informes y Opiniones Legales a fin de resolver los requerimientos de Ampliaciones de Plazo, Modificaciones de Contratos, Adicionales, Deducciones y Reducciones Contractuales, Liquidaciones de Obras, Resoluciones de Contratos, Ejecución de Obras, Consultoría de Obras, Exoneraciones.</w:t>
      </w:r>
    </w:p>
    <w:p w14:paraId="1ACD27AC"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Elaborar Informes y Opiniones Legales sobre el Reconocimiento de Créditos Devengado, suscripción de Contratos Complementarios y Controles posteriores a procesos de selección.</w:t>
      </w:r>
    </w:p>
    <w:p w14:paraId="7FB7DCF9" w14:textId="77777777" w:rsidR="00345378" w:rsidRDefault="0012574F" w:rsidP="00345378">
      <w:pPr>
        <w:pStyle w:val="Prrafodelista"/>
        <w:numPr>
          <w:ilvl w:val="0"/>
          <w:numId w:val="50"/>
        </w:numPr>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Elaborar Informes y Opiniones Legales a fin de aplicar la norma vigente referidos a Suspensión de plazo de ejecución de obras, Presuntas infracciones cometidas por contratistas.</w:t>
      </w:r>
    </w:p>
    <w:p w14:paraId="796FA916" w14:textId="123230B4" w:rsidR="0012574F" w:rsidRPr="00345378" w:rsidRDefault="0012574F" w:rsidP="00986D2B">
      <w:pPr>
        <w:pStyle w:val="Prrafodelista"/>
        <w:numPr>
          <w:ilvl w:val="0"/>
          <w:numId w:val="50"/>
        </w:numPr>
        <w:spacing w:after="0"/>
        <w:jc w:val="both"/>
        <w:rPr>
          <w:rFonts w:asciiTheme="minorHAnsi" w:hAnsiTheme="minorHAnsi" w:cstheme="minorHAnsi"/>
          <w:iCs/>
          <w:sz w:val="18"/>
          <w:szCs w:val="18"/>
          <w:u w:val="single"/>
        </w:rPr>
      </w:pPr>
      <w:r w:rsidRPr="00345378">
        <w:rPr>
          <w:rFonts w:asciiTheme="minorHAnsi" w:hAnsiTheme="minorHAnsi" w:cstheme="minorHAnsi"/>
          <w:iCs/>
          <w:sz w:val="18"/>
          <w:szCs w:val="18"/>
          <w:u w:val="single"/>
        </w:rPr>
        <w:t xml:space="preserve">Otras funciones que le asigne el </w:t>
      </w:r>
      <w:proofErr w:type="gramStart"/>
      <w:r w:rsidRPr="00345378">
        <w:rPr>
          <w:rFonts w:asciiTheme="minorHAnsi" w:hAnsiTheme="minorHAnsi" w:cstheme="minorHAnsi"/>
          <w:iCs/>
          <w:sz w:val="18"/>
          <w:szCs w:val="18"/>
          <w:u w:val="single"/>
        </w:rPr>
        <w:t>Director</w:t>
      </w:r>
      <w:proofErr w:type="gramEnd"/>
      <w:r w:rsidRPr="00345378">
        <w:rPr>
          <w:rFonts w:asciiTheme="minorHAnsi" w:hAnsiTheme="minorHAnsi" w:cstheme="minorHAnsi"/>
          <w:iCs/>
          <w:sz w:val="18"/>
          <w:szCs w:val="18"/>
          <w:u w:val="single"/>
        </w:rPr>
        <w:t xml:space="preserve"> de la Oficina Regional de Asesoría Jurídica, relacionadas a la misión del puesto/órgano</w:t>
      </w:r>
      <w:r w:rsidR="00986D2B">
        <w:rPr>
          <w:rFonts w:asciiTheme="minorHAnsi" w:hAnsiTheme="minorHAnsi" w:cstheme="minorHAnsi"/>
          <w:iCs/>
          <w:sz w:val="18"/>
          <w:szCs w:val="18"/>
          <w:u w:val="single"/>
        </w:rPr>
        <w:t>.</w:t>
      </w:r>
    </w:p>
    <w:p w14:paraId="4BB6B9E3"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C060DE9"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F507252" w14:textId="77777777" w:rsidR="0012574F" w:rsidRDefault="0012574F" w:rsidP="0012574F">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Coordinar con todos los órganos y unidades orgánicas del Gobierno Regional de Huancavelica.</w:t>
      </w:r>
    </w:p>
    <w:p w14:paraId="5C3E82FD" w14:textId="77777777" w:rsidR="0012574F" w:rsidRPr="00E53D48" w:rsidRDefault="0012574F" w:rsidP="0012574F">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533FD86" w14:textId="77777777" w:rsidR="0012574F" w:rsidRDefault="0012574F" w:rsidP="0012574F">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Organismo Supervisor de las Contrataciones del Estado - OSCE</w:t>
      </w:r>
    </w:p>
    <w:p w14:paraId="1691E0D0" w14:textId="77777777" w:rsidR="0012574F" w:rsidRPr="002471DD" w:rsidRDefault="0012574F" w:rsidP="0012574F">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56A4AF3" w14:textId="77777777" w:rsidR="0012574F" w:rsidRPr="00E53D48" w:rsidRDefault="0012574F" w:rsidP="0012574F">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12574F" w:rsidRPr="00E53D48" w14:paraId="1DDAF96D" w14:textId="77777777" w:rsidTr="00C43C39">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9CA3FB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EFC326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C26F6E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12574F" w:rsidRPr="00E53D48" w14:paraId="43EBF084" w14:textId="77777777" w:rsidTr="00C43C39">
        <w:trPr>
          <w:trHeight w:val="146"/>
          <w:jc w:val="center"/>
        </w:trPr>
        <w:tc>
          <w:tcPr>
            <w:tcW w:w="187" w:type="dxa"/>
            <w:tcBorders>
              <w:top w:val="nil"/>
              <w:left w:val="single" w:sz="4" w:space="0" w:color="auto"/>
              <w:bottom w:val="nil"/>
              <w:right w:val="nil"/>
            </w:tcBorders>
            <w:noWrap/>
            <w:vAlign w:val="bottom"/>
            <w:hideMark/>
          </w:tcPr>
          <w:p w14:paraId="749F8796"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27218027"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vAlign w:val="center"/>
            <w:hideMark/>
          </w:tcPr>
          <w:p w14:paraId="4B3E18F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2851339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4E3522F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678B21E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5FA0F31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3C9A6E1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0B7ED6D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1C05494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11D8173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29FF28D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CCF939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25E7BA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7DBB519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63530F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1A39BD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C9E5E7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29B19D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33BAE7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3A1D9A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3270F17"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C7ACD2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E1C5AC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0D384C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D9A4D4B"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393FF27"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FB04AE5"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935F0DB"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565EE35"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2702945"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8F6D7FF" w14:textId="77777777" w:rsidTr="00C43C39">
        <w:trPr>
          <w:trHeight w:val="354"/>
          <w:jc w:val="center"/>
        </w:trPr>
        <w:tc>
          <w:tcPr>
            <w:tcW w:w="187" w:type="dxa"/>
            <w:tcBorders>
              <w:top w:val="single" w:sz="4" w:space="0" w:color="808080"/>
              <w:left w:val="single" w:sz="4" w:space="0" w:color="auto"/>
              <w:bottom w:val="nil"/>
              <w:right w:val="nil"/>
            </w:tcBorders>
            <w:noWrap/>
            <w:vAlign w:val="center"/>
            <w:hideMark/>
          </w:tcPr>
          <w:p w14:paraId="4D76D77C"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335A096"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B5E93F4"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65EBBF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B5E3279" w14:textId="77777777" w:rsidR="0012574F" w:rsidRPr="00E53D48" w:rsidRDefault="0012574F" w:rsidP="00C43C3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7C31ED3" w14:textId="77777777" w:rsidR="0012574F" w:rsidRPr="00E53D48" w:rsidRDefault="0012574F" w:rsidP="00C43C3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38280D0"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0945E4B" w14:textId="77777777" w:rsidR="0012574F" w:rsidRPr="00E53D48" w:rsidRDefault="0012574F" w:rsidP="00C43C39">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6F2159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0336AD2" w14:textId="77777777" w:rsidR="0012574F" w:rsidRPr="00E95996" w:rsidRDefault="0012574F" w:rsidP="00C43C39">
            <w:pPr>
              <w:jc w:val="center"/>
              <w:rPr>
                <w:rFonts w:asciiTheme="minorHAnsi" w:eastAsia="Times New Roman" w:hAnsiTheme="minorHAnsi" w:cstheme="minorHAnsi"/>
                <w:b/>
                <w:sz w:val="15"/>
                <w:szCs w:val="15"/>
                <w:lang w:eastAsia="es-PE"/>
              </w:rPr>
            </w:pPr>
          </w:p>
        </w:tc>
        <w:tc>
          <w:tcPr>
            <w:tcW w:w="918" w:type="dxa"/>
            <w:gridSpan w:val="3"/>
            <w:vAlign w:val="center"/>
            <w:hideMark/>
          </w:tcPr>
          <w:p w14:paraId="3F95C4C5"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FAA822B" w14:textId="77777777" w:rsidR="0012574F" w:rsidRPr="00A05DD1" w:rsidRDefault="0012574F" w:rsidP="00C43C39">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7B50AC3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0EAEEAD" w14:textId="77777777" w:rsidR="0012574F" w:rsidRPr="00E53D48" w:rsidRDefault="0012574F" w:rsidP="00C43C3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FD34E12"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5866DF9B" w14:textId="77777777" w:rsidR="0012574F" w:rsidRPr="00E53D48" w:rsidRDefault="0012574F" w:rsidP="00C43C3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D9D19B1"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EEF9A15"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5EB1E73D" w14:textId="77777777" w:rsidTr="00C43C39">
        <w:trPr>
          <w:trHeight w:val="146"/>
          <w:jc w:val="center"/>
        </w:trPr>
        <w:tc>
          <w:tcPr>
            <w:tcW w:w="187" w:type="dxa"/>
            <w:tcBorders>
              <w:top w:val="nil"/>
              <w:left w:val="single" w:sz="4" w:space="0" w:color="auto"/>
              <w:bottom w:val="nil"/>
              <w:right w:val="nil"/>
            </w:tcBorders>
            <w:noWrap/>
            <w:vAlign w:val="center"/>
            <w:hideMark/>
          </w:tcPr>
          <w:p w14:paraId="50C9063C"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B011944"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center"/>
            <w:hideMark/>
          </w:tcPr>
          <w:p w14:paraId="04332E0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3A78B03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430CC4E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5BEAE87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5DE45A6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1C6CADA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104DEAA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182F06F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F2B21D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4BD6B4E" w14:textId="77777777" w:rsidR="0012574F" w:rsidRPr="00E53D48" w:rsidRDefault="0012574F" w:rsidP="00C43C39">
            <w:pPr>
              <w:rPr>
                <w:rFonts w:asciiTheme="minorHAnsi" w:eastAsia="Times New Roman" w:hAnsiTheme="minorHAnsi" w:cstheme="minorHAnsi"/>
                <w:sz w:val="15"/>
                <w:szCs w:val="15"/>
                <w:lang w:eastAsia="es-PE"/>
              </w:rPr>
            </w:pPr>
          </w:p>
        </w:tc>
        <w:tc>
          <w:tcPr>
            <w:tcW w:w="396" w:type="dxa"/>
            <w:noWrap/>
            <w:vAlign w:val="center"/>
            <w:hideMark/>
          </w:tcPr>
          <w:p w14:paraId="41CA460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07ED91A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vAlign w:val="center"/>
            <w:hideMark/>
          </w:tcPr>
          <w:p w14:paraId="3FFA5B7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0294826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vAlign w:val="center"/>
            <w:hideMark/>
          </w:tcPr>
          <w:p w14:paraId="165AB76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3139CC8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1168EC3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013A5C7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vAlign w:val="center"/>
            <w:hideMark/>
          </w:tcPr>
          <w:p w14:paraId="36F9DEF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2AEBFAE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vAlign w:val="center"/>
            <w:hideMark/>
          </w:tcPr>
          <w:p w14:paraId="3A06672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22B05C8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vAlign w:val="center"/>
            <w:hideMark/>
          </w:tcPr>
          <w:p w14:paraId="62DB39B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F4290BB"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7B70897"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13D1343E" w14:textId="77777777" w:rsidR="0012574F" w:rsidRPr="00E53D48" w:rsidRDefault="0012574F" w:rsidP="00C43C39">
            <w:pPr>
              <w:rPr>
                <w:rFonts w:eastAsia="Times New Roman" w:cs="Calibri"/>
                <w:sz w:val="15"/>
                <w:szCs w:val="15"/>
                <w:lang w:eastAsia="es-PE"/>
              </w:rPr>
            </w:pPr>
          </w:p>
        </w:tc>
        <w:tc>
          <w:tcPr>
            <w:tcW w:w="441" w:type="dxa"/>
            <w:noWrap/>
            <w:vAlign w:val="center"/>
            <w:hideMark/>
          </w:tcPr>
          <w:p w14:paraId="5BCDE88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055E006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242FB5E"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291C2F84" w14:textId="77777777" w:rsidTr="00C43C39">
        <w:trPr>
          <w:trHeight w:val="354"/>
          <w:jc w:val="center"/>
        </w:trPr>
        <w:tc>
          <w:tcPr>
            <w:tcW w:w="187" w:type="dxa"/>
            <w:tcBorders>
              <w:top w:val="nil"/>
              <w:left w:val="single" w:sz="4" w:space="0" w:color="auto"/>
              <w:bottom w:val="nil"/>
              <w:right w:val="nil"/>
            </w:tcBorders>
            <w:noWrap/>
            <w:vAlign w:val="center"/>
            <w:hideMark/>
          </w:tcPr>
          <w:p w14:paraId="6A0101CD"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3AF02DE"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C0DDFF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B567827" w14:textId="77777777" w:rsidR="0012574F" w:rsidRPr="00E53D48" w:rsidRDefault="0012574F" w:rsidP="00C43C39">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F4C2D16"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86A725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46B078A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B114F5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21ECBE6"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2810F0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C2B06B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451D6B15" wp14:editId="14A1D1F5">
                      <wp:simplePos x="0" y="0"/>
                      <wp:positionH relativeFrom="column">
                        <wp:posOffset>40005</wp:posOffset>
                      </wp:positionH>
                      <wp:positionV relativeFrom="paragraph">
                        <wp:posOffset>106680</wp:posOffset>
                      </wp:positionV>
                      <wp:extent cx="2686050" cy="6191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9DA38F7" w14:textId="77777777" w:rsidR="0012574F" w:rsidRPr="00AB40C7" w:rsidRDefault="0012574F" w:rsidP="0012574F">
                                  <w:pPr>
                                    <w:jc w:val="center"/>
                                    <w:rPr>
                                      <w:lang w:val="es-ES"/>
                                    </w:rPr>
                                  </w:pPr>
                                  <w:r>
                                    <w:rPr>
                                      <w:rFonts w:asciiTheme="minorHAnsi" w:hAnsiTheme="minorHAnsi" w:cstheme="minorHAnsi"/>
                                      <w:sz w:val="20"/>
                                      <w:szCs w:val="20"/>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D6B15" id="Rectángulo 50" o:spid="_x0000_s1040"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c+YQIAAOsEAAAOAAAAZHJzL2Uyb0RvYy54bWysVEtv2zAMvg/YfxB0X20HSdYGdYqgRYYB&#10;RVugHXpWZCk2IIsapcTOfv0o2W3Sx2mYDwopvj99zOVV3xq2V+gbsCUvznLOlJVQNXZb8l9P62/n&#10;nPkgbCUMWFXyg/L8avn1y2XnFmoCNZhKIaMk1i86V/I6BLfIMi9r1Qp/Bk5ZMmrAVgRScZtVKDrK&#10;3ppskufzrAOsHIJU3tPtzWDky5RfayXDvdZeBWZKTr2FdGI6N/HMlpdisUXh6kaObYh/6KIVjaWi&#10;r6luRBBsh82HVG0jETzocCahzUDrRqo0A01T5O+meayFU2kWAse7V5j8/0sr7/aP7gEJhs75hScx&#10;TtFrbOMv9cf6BNbhFSzVBybpcjI/n+czwlSSbV5cFJNZRDM7Rjv04YeClkWh5EiPkTAS+1sfBtcX&#10;l1jMg2mqdWNMUg7+2iDbC3o3eu4KOs6M8IEuS75O31jtTZixrKPWZtM8NiaIUNqIQGLrqpJ7u+VM&#10;mC0xVQZMvbyJ9h+KPtG0J4Xz9H1WOA5yI3w9dJyyjm7GxnlU4uI49xHqKIV+07OG2iumMSRebaA6&#10;PCBDGPjqnVw3VOCWAHgQSASl6Wjpwj0d2gCNDKPEWQ3457P76E+8IStnHRGe4Pi9E6hovJ+WGHVR&#10;TKdxQ5IynX2fkIKnls2pxe7aa6C3KWi9nUxi9A/mRdQI7TPt5ipWJZOwkmoPwI/KdRgWkbZbqtUq&#10;udFWOBFu7aOTMXmELkL71D8LdCORAj3KHbwsh1i849PgGyMtrHYBdJPIdsSVSBoV2qhE13H748qe&#10;6snr+B+1/As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Dayuc+YQIAAOsEAAAOAAAAAAAAAAAAAAAAAC4CAABkcnMvZTJvRG9j&#10;LnhtbFBLAQItABQABgAIAAAAIQACPH752wAAAAgBAAAPAAAAAAAAAAAAAAAAALsEAABkcnMvZG93&#10;bnJldi54bWxQSwUGAAAAAAQABADzAAAAwwUAAAAA&#10;" fillcolor="window" strokecolor="windowText" strokeweight="2pt">
                      <v:textbox>
                        <w:txbxContent>
                          <w:p w14:paraId="49DA38F7" w14:textId="77777777" w:rsidR="0012574F" w:rsidRPr="00AB40C7" w:rsidRDefault="0012574F" w:rsidP="0012574F">
                            <w:pPr>
                              <w:jc w:val="center"/>
                              <w:rPr>
                                <w:lang w:val="es-ES"/>
                              </w:rPr>
                            </w:pPr>
                            <w:r>
                              <w:rPr>
                                <w:rFonts w:asciiTheme="minorHAnsi" w:hAnsiTheme="minorHAnsi" w:cstheme="minorHAnsi"/>
                                <w:sz w:val="20"/>
                                <w:szCs w:val="20"/>
                                <w:lang w:val="es-ES"/>
                              </w:rPr>
                              <w:t>DERECHO</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9AC8B24"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B62D1E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12574F" w:rsidRPr="00E53D48" w14:paraId="789EA1D5" w14:textId="77777777" w:rsidTr="00C43C39">
        <w:trPr>
          <w:trHeight w:val="146"/>
          <w:jc w:val="center"/>
        </w:trPr>
        <w:tc>
          <w:tcPr>
            <w:tcW w:w="187" w:type="dxa"/>
            <w:tcBorders>
              <w:top w:val="nil"/>
              <w:left w:val="single" w:sz="4" w:space="0" w:color="auto"/>
              <w:bottom w:val="nil"/>
              <w:right w:val="nil"/>
            </w:tcBorders>
            <w:noWrap/>
            <w:vAlign w:val="center"/>
            <w:hideMark/>
          </w:tcPr>
          <w:p w14:paraId="39579A31"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0C32F53"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center"/>
            <w:hideMark/>
          </w:tcPr>
          <w:p w14:paraId="0AFB881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6EA023B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1087AD2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400B751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1297896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5A7E5DE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3CE43C1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1AE1C61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278959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0F1DF7"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9FD665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94C2119" w14:textId="77777777" w:rsidR="0012574F" w:rsidRPr="00E53D48" w:rsidRDefault="0012574F" w:rsidP="00C43C39">
            <w:pPr>
              <w:spacing w:after="0"/>
              <w:rPr>
                <w:rFonts w:asciiTheme="minorHAnsi" w:eastAsia="Times New Roman" w:hAnsiTheme="minorHAnsi" w:cstheme="minorHAnsi"/>
                <w:sz w:val="15"/>
                <w:szCs w:val="15"/>
                <w:lang w:eastAsia="es-PE"/>
              </w:rPr>
            </w:pPr>
          </w:p>
        </w:tc>
      </w:tr>
      <w:tr w:rsidR="0012574F" w:rsidRPr="00E53D48" w14:paraId="5095D500" w14:textId="77777777" w:rsidTr="00C43C39">
        <w:trPr>
          <w:trHeight w:val="354"/>
          <w:jc w:val="center"/>
        </w:trPr>
        <w:tc>
          <w:tcPr>
            <w:tcW w:w="187" w:type="dxa"/>
            <w:tcBorders>
              <w:top w:val="nil"/>
              <w:left w:val="single" w:sz="4" w:space="0" w:color="auto"/>
              <w:bottom w:val="nil"/>
              <w:right w:val="nil"/>
            </w:tcBorders>
            <w:noWrap/>
            <w:vAlign w:val="center"/>
            <w:hideMark/>
          </w:tcPr>
          <w:p w14:paraId="78B35BFD"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3DD039B"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0E00D2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E665635"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706077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4D58723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234F1F"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69F449C"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17E12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A264049"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87CE831"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AE47810" w14:textId="77777777" w:rsidR="0012574F" w:rsidRPr="00E53D48" w:rsidRDefault="0012574F" w:rsidP="00C43C3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EFCF8" w14:textId="77777777" w:rsidR="0012574F" w:rsidRPr="00E53D48" w:rsidRDefault="0012574F" w:rsidP="00C43C39">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6A9B7302" w14:textId="77777777" w:rsidR="0012574F" w:rsidRPr="00E53D48" w:rsidRDefault="0012574F" w:rsidP="00C43C3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98076A"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B6158BB"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004757FF" w14:textId="77777777" w:rsidTr="00C43C39">
        <w:trPr>
          <w:trHeight w:val="146"/>
          <w:jc w:val="center"/>
        </w:trPr>
        <w:tc>
          <w:tcPr>
            <w:tcW w:w="187" w:type="dxa"/>
            <w:tcBorders>
              <w:top w:val="nil"/>
              <w:left w:val="single" w:sz="4" w:space="0" w:color="auto"/>
              <w:bottom w:val="single" w:sz="4" w:space="0" w:color="808080"/>
              <w:right w:val="nil"/>
            </w:tcBorders>
            <w:noWrap/>
            <w:vAlign w:val="center"/>
            <w:hideMark/>
          </w:tcPr>
          <w:p w14:paraId="1F193D64"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2654D762"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FD78AF8"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AFB00B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A5673C5"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61A434D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8CFC7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2BF516F"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0A3B2E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3139F9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2DD3F0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CC70568"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27487D"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014B7DC"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5DE1B3D" w14:textId="77777777" w:rsidR="0012574F" w:rsidRPr="00E53D48" w:rsidRDefault="0012574F" w:rsidP="00C43C39">
            <w:pPr>
              <w:rPr>
                <w:rFonts w:eastAsia="Times New Roman" w:cs="Calibri"/>
                <w:sz w:val="15"/>
                <w:szCs w:val="15"/>
                <w:lang w:eastAsia="es-PE"/>
              </w:rPr>
            </w:pPr>
          </w:p>
        </w:tc>
        <w:tc>
          <w:tcPr>
            <w:tcW w:w="495" w:type="dxa"/>
            <w:gridSpan w:val="2"/>
            <w:noWrap/>
            <w:vAlign w:val="center"/>
            <w:hideMark/>
          </w:tcPr>
          <w:p w14:paraId="34C79BF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68B85F4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42AFD62"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2358CF5" w14:textId="77777777" w:rsidTr="00C43C39">
        <w:trPr>
          <w:trHeight w:val="75"/>
          <w:jc w:val="center"/>
        </w:trPr>
        <w:tc>
          <w:tcPr>
            <w:tcW w:w="187" w:type="dxa"/>
            <w:tcBorders>
              <w:top w:val="nil"/>
              <w:left w:val="single" w:sz="4" w:space="0" w:color="auto"/>
              <w:bottom w:val="nil"/>
              <w:right w:val="nil"/>
            </w:tcBorders>
            <w:noWrap/>
            <w:vAlign w:val="center"/>
            <w:hideMark/>
          </w:tcPr>
          <w:p w14:paraId="4C077860"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5A1D131"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BE3369E"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6B321D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1270CA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21D35B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5A184AB" w14:textId="77777777" w:rsidR="0012574F" w:rsidRPr="00E53D48" w:rsidRDefault="0012574F" w:rsidP="00C43C3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06B64E6" w14:textId="77777777" w:rsidR="0012574F" w:rsidRPr="00E53D48" w:rsidRDefault="0012574F" w:rsidP="00C43C3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030A8EB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710EC8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F4FA54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D858823" w14:textId="77777777" w:rsidR="0012574F" w:rsidRPr="00E53D48" w:rsidRDefault="0012574F" w:rsidP="00C43C39">
            <w:pPr>
              <w:rPr>
                <w:rFonts w:asciiTheme="minorHAnsi" w:eastAsia="Times New Roman" w:hAnsiTheme="minorHAnsi" w:cstheme="minorHAnsi"/>
                <w:sz w:val="15"/>
                <w:szCs w:val="15"/>
                <w:lang w:eastAsia="es-PE"/>
              </w:rPr>
            </w:pPr>
          </w:p>
        </w:tc>
        <w:tc>
          <w:tcPr>
            <w:tcW w:w="396" w:type="dxa"/>
            <w:noWrap/>
            <w:vAlign w:val="center"/>
            <w:hideMark/>
          </w:tcPr>
          <w:p w14:paraId="66C488A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1CBB0B4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center"/>
            <w:hideMark/>
          </w:tcPr>
          <w:p w14:paraId="4EACFE8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5DAE844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0B15407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49577A5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3BFE06C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1B577EC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vAlign w:val="center"/>
            <w:hideMark/>
          </w:tcPr>
          <w:p w14:paraId="06A65FE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37B9AD5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vAlign w:val="center"/>
            <w:hideMark/>
          </w:tcPr>
          <w:p w14:paraId="693C5BB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4B98602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vAlign w:val="center"/>
            <w:hideMark/>
          </w:tcPr>
          <w:p w14:paraId="2FAD0FE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D4908E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5E79841"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0C8C5A2" w14:textId="77777777" w:rsidR="0012574F" w:rsidRPr="00E53D48" w:rsidRDefault="0012574F" w:rsidP="00C43C39">
            <w:pPr>
              <w:rPr>
                <w:rFonts w:eastAsia="Times New Roman" w:cs="Calibri"/>
                <w:sz w:val="15"/>
                <w:szCs w:val="15"/>
                <w:lang w:eastAsia="es-PE"/>
              </w:rPr>
            </w:pPr>
          </w:p>
        </w:tc>
        <w:tc>
          <w:tcPr>
            <w:tcW w:w="495" w:type="dxa"/>
            <w:gridSpan w:val="2"/>
            <w:noWrap/>
            <w:vAlign w:val="center"/>
            <w:hideMark/>
          </w:tcPr>
          <w:p w14:paraId="6152D7C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422BE35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BDBE2D"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402D24AF" w14:textId="77777777" w:rsidTr="00C43C39">
        <w:trPr>
          <w:trHeight w:val="354"/>
          <w:jc w:val="center"/>
        </w:trPr>
        <w:tc>
          <w:tcPr>
            <w:tcW w:w="187" w:type="dxa"/>
            <w:tcBorders>
              <w:top w:val="nil"/>
              <w:left w:val="single" w:sz="4" w:space="0" w:color="auto"/>
              <w:bottom w:val="nil"/>
              <w:right w:val="nil"/>
            </w:tcBorders>
            <w:noWrap/>
            <w:vAlign w:val="center"/>
            <w:hideMark/>
          </w:tcPr>
          <w:p w14:paraId="2B6D46DB"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A440DB6"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FCEC3E7"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A3E4503"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EA8AF6"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5DE1D76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C119B08"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754B1D"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0CF5CC5"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26C51D"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064B150"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1F34AB6"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vAlign w:val="center"/>
            <w:hideMark/>
          </w:tcPr>
          <w:p w14:paraId="4D8623A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E136B7B"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A0F1A0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066A8A1"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2D600EC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9234CCB"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A45EE8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27DD52CB"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0BDF8BB" w14:textId="77777777" w:rsidR="0012574F" w:rsidRPr="00E53D48" w:rsidRDefault="0012574F" w:rsidP="00C43C39">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42FC069C" w14:textId="77777777" w:rsidR="0012574F" w:rsidRPr="00E53D48" w:rsidRDefault="0012574F" w:rsidP="00C43C39">
            <w:pPr>
              <w:rPr>
                <w:rFonts w:eastAsia="Times New Roman" w:cs="Calibri"/>
                <w:b/>
                <w:bCs/>
                <w:sz w:val="15"/>
                <w:szCs w:val="15"/>
                <w:lang w:eastAsia="es-PE"/>
              </w:rPr>
            </w:pPr>
          </w:p>
        </w:tc>
        <w:tc>
          <w:tcPr>
            <w:tcW w:w="495" w:type="dxa"/>
            <w:gridSpan w:val="2"/>
            <w:noWrap/>
            <w:vAlign w:val="center"/>
            <w:hideMark/>
          </w:tcPr>
          <w:p w14:paraId="59965F1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vAlign w:val="center"/>
            <w:hideMark/>
          </w:tcPr>
          <w:p w14:paraId="78CA0B8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A2A3481" w14:textId="77777777" w:rsidR="0012574F" w:rsidRPr="00E53D48" w:rsidRDefault="0012574F" w:rsidP="00C43C39">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7250B3F" w14:textId="77777777" w:rsidTr="00C43C39">
        <w:trPr>
          <w:trHeight w:val="75"/>
          <w:jc w:val="center"/>
        </w:trPr>
        <w:tc>
          <w:tcPr>
            <w:tcW w:w="187" w:type="dxa"/>
            <w:tcBorders>
              <w:top w:val="nil"/>
              <w:left w:val="single" w:sz="4" w:space="0" w:color="auto"/>
              <w:bottom w:val="nil"/>
              <w:right w:val="nil"/>
            </w:tcBorders>
            <w:noWrap/>
            <w:vAlign w:val="center"/>
            <w:hideMark/>
          </w:tcPr>
          <w:p w14:paraId="1EE5361A"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lastRenderedPageBreak/>
              <w:t> </w:t>
            </w:r>
          </w:p>
        </w:tc>
        <w:tc>
          <w:tcPr>
            <w:tcW w:w="357" w:type="dxa"/>
            <w:vAlign w:val="center"/>
            <w:hideMark/>
          </w:tcPr>
          <w:p w14:paraId="5A5945D5" w14:textId="77777777" w:rsidR="0012574F" w:rsidRPr="00E53D48" w:rsidRDefault="0012574F" w:rsidP="00C43C39">
            <w:pPr>
              <w:rPr>
                <w:rFonts w:asciiTheme="minorHAnsi" w:eastAsia="Times New Roman" w:hAnsiTheme="minorHAnsi" w:cstheme="minorHAnsi"/>
                <w:b/>
                <w:bCs/>
                <w:sz w:val="18"/>
                <w:szCs w:val="18"/>
                <w:lang w:eastAsia="es-PE"/>
              </w:rPr>
            </w:pPr>
          </w:p>
        </w:tc>
        <w:tc>
          <w:tcPr>
            <w:tcW w:w="380" w:type="dxa"/>
            <w:vAlign w:val="center"/>
            <w:hideMark/>
          </w:tcPr>
          <w:p w14:paraId="2DD8D3A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723D386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31AA069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vAlign w:val="center"/>
            <w:hideMark/>
          </w:tcPr>
          <w:p w14:paraId="62CA83D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0E31FFB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2F2CEDE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vAlign w:val="center"/>
            <w:hideMark/>
          </w:tcPr>
          <w:p w14:paraId="69B03EA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2960E7F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5B07B6D"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E7BC60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4D682A8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30340A7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5781F1A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2F21B5D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1F0068DE" wp14:editId="6DC3BD59">
                      <wp:simplePos x="0" y="0"/>
                      <wp:positionH relativeFrom="column">
                        <wp:posOffset>-760730</wp:posOffset>
                      </wp:positionH>
                      <wp:positionV relativeFrom="paragraph">
                        <wp:posOffset>55880</wp:posOffset>
                      </wp:positionV>
                      <wp:extent cx="2686050" cy="511175"/>
                      <wp:effectExtent l="0" t="0" r="19050" b="22225"/>
                      <wp:wrapNone/>
                      <wp:docPr id="51" name="Rectángulo 5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3C83665"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68DE" id="Rectángulo 51" o:spid="_x0000_s1041"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obYQIAAOsEAAAOAAAAZHJzL2Uyb0RvYy54bWysVMlu2zAQvRfoPxC8N5IMO0mNyIGRwEWB&#10;IAngFDmPKdISQHFYkrbkfn2HlBI7y6moDvRsnOXxja+u+1azvXS+QVPy4iznTBqBVWO2Jf/1tPp2&#10;yZkPYCrQaGTJD9Lz68XXL1edncsJ1qgr6RglMX7e2ZLXIdh5lnlRyxb8GVppyKnQtRBIddusctBR&#10;9lZnkzw/zzp0lXUopPdkvR2cfJHyKyVFeFDKy8B0yam3kE6Xzk08s8UVzLcObN2IsQ34hy5aaAwV&#10;fU11CwHYzjUfUrWNcOhRhTOBbYZKNUKmGWiaIn83zboGK9MsBI63rzD5/5dW3O/X9tERDJ31c09i&#10;nKJXro2/1B/rE1iHV7BkH5gg4+T88jyfEaaCfLOiKC5mEc3seNs6H35IbFkUSu7oMRJGsL/zYQh9&#10;CYnFPOqmWjVaJ+Xgb7Rje6B3o+eusONMgw9kLPkqfWO1N9e0YR21NpvmsTEgQikNgcTWViX3ZssZ&#10;6C0xVQSXenlz238o+kTTnhTO0/dZ4TjILfh66DhlHcO0ifPIxMVx7iPUUQr9pmcNtVckAKNpg9Xh&#10;0TGHA1+9FauGCtwRAI/giKA0HS1deKBDaaSRcZQ4q9H9+cwe44k35OWsI8ITHL934CSN99MQo74X&#10;02nckKRMZxcTUtypZ3PqMbv2BultClpvK5IY44N+EZXD9pl2cxmrkguMoNoD8KNyE4ZFpO0WcrlM&#10;YbQVFsKdWVsRk0foIrRP/TM4OxIp0KPc48tywPwdn4bYeNPgchdQNYlsR1yJpFGhjUp0Hbc/ruyp&#10;nqKO/1GLvwA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t49KG2ECAADrBAAADgAAAAAAAAAAAAAAAAAuAgAAZHJzL2Uy&#10;b0RvYy54bWxQSwECLQAUAAYACAAAACEATSrVo98AAAAJAQAADwAAAAAAAAAAAAAAAAC7BAAAZHJz&#10;L2Rvd25yZXYueG1sUEsFBgAAAAAEAAQA8wAAAMcFAAAAAA==&#10;" fillcolor="window" strokecolor="windowText" strokeweight="2pt">
                      <v:textbox>
                        <w:txbxContent>
                          <w:p w14:paraId="53C83665"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3B49EF31"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1E6A0ED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65C7C7A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3C4386C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05960E6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68B27EC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22B63C1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42CD14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0665086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D002411"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974996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92E2716"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0A9E5DF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7886D66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DCA7FA"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727DD999" w14:textId="77777777" w:rsidTr="00C43C39">
        <w:trPr>
          <w:trHeight w:val="296"/>
          <w:jc w:val="center"/>
        </w:trPr>
        <w:tc>
          <w:tcPr>
            <w:tcW w:w="187" w:type="dxa"/>
            <w:tcBorders>
              <w:top w:val="nil"/>
              <w:left w:val="single" w:sz="4" w:space="0" w:color="auto"/>
              <w:bottom w:val="nil"/>
              <w:right w:val="nil"/>
            </w:tcBorders>
            <w:noWrap/>
            <w:vAlign w:val="bottom"/>
            <w:hideMark/>
          </w:tcPr>
          <w:p w14:paraId="032D392C"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8F6F2D2"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bottom"/>
            <w:hideMark/>
          </w:tcPr>
          <w:p w14:paraId="34CE581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noWrap/>
            <w:vAlign w:val="bottom"/>
            <w:hideMark/>
          </w:tcPr>
          <w:p w14:paraId="6B15D67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3FD2C12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bottom"/>
            <w:hideMark/>
          </w:tcPr>
          <w:p w14:paraId="1349725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03B4B77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46EF491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64D3D0A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2CF91DB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BF6D1E5"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6DF3028" w14:textId="77777777" w:rsidR="0012574F" w:rsidRPr="00E53D48" w:rsidRDefault="0012574F" w:rsidP="00C43C39">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B475302"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4863E5"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62D1EE2"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7C06A40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25CECDC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9B7FD52"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6504385E" w14:textId="77777777" w:rsidTr="00C43C39">
        <w:trPr>
          <w:trHeight w:val="354"/>
          <w:jc w:val="center"/>
        </w:trPr>
        <w:tc>
          <w:tcPr>
            <w:tcW w:w="187" w:type="dxa"/>
            <w:tcBorders>
              <w:top w:val="nil"/>
              <w:left w:val="single" w:sz="4" w:space="0" w:color="auto"/>
              <w:bottom w:val="nil"/>
              <w:right w:val="nil"/>
            </w:tcBorders>
            <w:noWrap/>
            <w:vAlign w:val="bottom"/>
            <w:hideMark/>
          </w:tcPr>
          <w:p w14:paraId="6111C63B"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1EEA4D2"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3B35C88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95AE4C0"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F064DF9"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3FEA3A7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7D12453"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4D6B2FC3"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141AB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52A8C4"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8213475"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CE62A6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4F53FE1"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0FA076C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19F87FB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D4757E7"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32A81A29" w14:textId="77777777" w:rsidTr="00C43C39">
        <w:trPr>
          <w:trHeight w:val="75"/>
          <w:jc w:val="center"/>
        </w:trPr>
        <w:tc>
          <w:tcPr>
            <w:tcW w:w="187" w:type="dxa"/>
            <w:tcBorders>
              <w:top w:val="nil"/>
              <w:left w:val="single" w:sz="4" w:space="0" w:color="auto"/>
              <w:bottom w:val="nil"/>
              <w:right w:val="nil"/>
            </w:tcBorders>
            <w:noWrap/>
            <w:vAlign w:val="center"/>
            <w:hideMark/>
          </w:tcPr>
          <w:p w14:paraId="6DF36D4D"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EB5062E" w14:textId="77777777" w:rsidR="0012574F" w:rsidRPr="00E53D48" w:rsidRDefault="0012574F" w:rsidP="00C43C39">
            <w:pPr>
              <w:rPr>
                <w:rFonts w:asciiTheme="minorHAnsi" w:eastAsia="Times New Roman" w:hAnsiTheme="minorHAnsi" w:cstheme="minorHAnsi"/>
                <w:b/>
                <w:bCs/>
                <w:sz w:val="18"/>
                <w:szCs w:val="18"/>
                <w:lang w:eastAsia="es-PE"/>
              </w:rPr>
            </w:pPr>
          </w:p>
        </w:tc>
        <w:tc>
          <w:tcPr>
            <w:tcW w:w="380" w:type="dxa"/>
            <w:vAlign w:val="center"/>
            <w:hideMark/>
          </w:tcPr>
          <w:p w14:paraId="71BAD91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2826508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60EBD52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525D4D6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606E40A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00B32C4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74B6389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0DA5FDC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405A983"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844E7D8"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667F40D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3AE6EC6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480891D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0BCF140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hideMark/>
          </w:tcPr>
          <w:p w14:paraId="2240629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1B12A24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34E867D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52E3979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003B4D7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7E172D8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5A3BBFA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134903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188E1F7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5A17FC"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56ECC5"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C633AF"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19B98C8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7E51DE1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5C28654"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0BFFBD64" w14:textId="77777777" w:rsidTr="00C43C39">
        <w:trPr>
          <w:trHeight w:val="354"/>
          <w:jc w:val="center"/>
        </w:trPr>
        <w:tc>
          <w:tcPr>
            <w:tcW w:w="187" w:type="dxa"/>
            <w:tcBorders>
              <w:top w:val="nil"/>
              <w:left w:val="single" w:sz="4" w:space="0" w:color="auto"/>
              <w:bottom w:val="nil"/>
              <w:right w:val="nil"/>
            </w:tcBorders>
            <w:noWrap/>
            <w:vAlign w:val="bottom"/>
            <w:hideMark/>
          </w:tcPr>
          <w:p w14:paraId="760061F8"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7BB6773"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bottom"/>
            <w:hideMark/>
          </w:tcPr>
          <w:p w14:paraId="3B7C601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noWrap/>
            <w:vAlign w:val="bottom"/>
            <w:hideMark/>
          </w:tcPr>
          <w:p w14:paraId="2D7F773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0E0CAA6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bottom"/>
            <w:hideMark/>
          </w:tcPr>
          <w:p w14:paraId="16F136B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3ECBC38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2A19A1E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346434A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034453B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F4D638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6F04B81"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B8D380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3AC40AA" w14:textId="77777777" w:rsidR="0012574F" w:rsidRPr="00E53D48" w:rsidRDefault="0012574F" w:rsidP="00C43C39">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239697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F90AEE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1C93EE74"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vAlign w:val="bottom"/>
            <w:hideMark/>
          </w:tcPr>
          <w:p w14:paraId="722FAAA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9B20888"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DFE10A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6D219A3"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2E2774"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AC718C"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708CCA9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6446098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DE8833D"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59A46FE2" w14:textId="77777777" w:rsidTr="00C43C39">
        <w:trPr>
          <w:trHeight w:val="75"/>
          <w:jc w:val="center"/>
        </w:trPr>
        <w:tc>
          <w:tcPr>
            <w:tcW w:w="187" w:type="dxa"/>
            <w:tcBorders>
              <w:top w:val="nil"/>
              <w:left w:val="single" w:sz="4" w:space="0" w:color="auto"/>
              <w:bottom w:val="nil"/>
              <w:right w:val="nil"/>
            </w:tcBorders>
            <w:noWrap/>
            <w:vAlign w:val="center"/>
            <w:hideMark/>
          </w:tcPr>
          <w:p w14:paraId="6D114D1D"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4BC83CAF"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BCCD5D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C33C7BB"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9824718"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25EE4EB8" w14:textId="77777777" w:rsidR="0012574F" w:rsidRPr="00683B6F" w:rsidRDefault="0012574F" w:rsidP="00C43C39">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4EAB01" w14:textId="77777777" w:rsidR="0012574F" w:rsidRPr="00683B6F" w:rsidRDefault="0012574F" w:rsidP="00C43C3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5F032E1D"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80CE5D4"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1D9C0F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59CBCFF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7AF61E9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4F000A8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4FA0B32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hideMark/>
          </w:tcPr>
          <w:p w14:paraId="6305143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09440216" wp14:editId="1110B81F">
                      <wp:simplePos x="0" y="0"/>
                      <wp:positionH relativeFrom="column">
                        <wp:posOffset>-949175</wp:posOffset>
                      </wp:positionH>
                      <wp:positionV relativeFrom="paragraph">
                        <wp:posOffset>56121</wp:posOffset>
                      </wp:positionV>
                      <wp:extent cx="2686050" cy="396000"/>
                      <wp:effectExtent l="0" t="0" r="19050" b="23495"/>
                      <wp:wrapNone/>
                      <wp:docPr id="52" name="Rectángulo 5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2DB924A"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0216" id="Rectángulo 52" o:spid="_x0000_s1042"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aBp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yR/mbmYCAADrBAAADgAAAAAAAAAAAAAAAAAuAgAA&#10;ZHJzL2Uyb0RvYy54bWxQSwECLQAUAAYACAAAACEASEpWLOAAAAAJAQAADwAAAAAAAAAAAAAAAADA&#10;BAAAZHJzL2Rvd25yZXYueG1sUEsFBgAAAAAEAAQA8wAAAM0FAAAAAA==&#10;" fillcolor="window" strokecolor="windowText" strokeweight="2pt">
                      <v:textbox>
                        <w:txbxContent>
                          <w:p w14:paraId="42DB924A"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4E64FC9"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228FB3E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7DF47AC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27162AE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1878FC9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747F25C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CD996A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5275E15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F52511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FDF00A"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EEA62C"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2169A71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6D3C3E0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B2370A0"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044207BE" w14:textId="77777777" w:rsidTr="00C43C39">
        <w:trPr>
          <w:trHeight w:val="296"/>
          <w:jc w:val="center"/>
        </w:trPr>
        <w:tc>
          <w:tcPr>
            <w:tcW w:w="187" w:type="dxa"/>
            <w:tcBorders>
              <w:top w:val="nil"/>
              <w:left w:val="single" w:sz="4" w:space="0" w:color="auto"/>
              <w:bottom w:val="nil"/>
              <w:right w:val="nil"/>
            </w:tcBorders>
            <w:noWrap/>
            <w:vAlign w:val="bottom"/>
            <w:hideMark/>
          </w:tcPr>
          <w:p w14:paraId="14650F11"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3FFAA1D" w14:textId="77777777" w:rsidR="0012574F" w:rsidRPr="00E53D48" w:rsidRDefault="0012574F" w:rsidP="00C43C39">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22DD116"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2BAF576" w14:textId="77777777" w:rsidR="0012574F" w:rsidRPr="00E53D48" w:rsidRDefault="0012574F" w:rsidP="00C43C39">
            <w:pPr>
              <w:spacing w:after="0"/>
              <w:rPr>
                <w:rFonts w:asciiTheme="minorHAnsi" w:eastAsia="Times New Roman" w:hAnsiTheme="minorHAnsi" w:cstheme="minorHAnsi"/>
                <w:b/>
                <w:bCs/>
                <w:sz w:val="15"/>
                <w:szCs w:val="15"/>
                <w:lang w:eastAsia="es-PE"/>
              </w:rPr>
            </w:pPr>
          </w:p>
        </w:tc>
        <w:tc>
          <w:tcPr>
            <w:tcW w:w="204" w:type="dxa"/>
            <w:noWrap/>
            <w:vAlign w:val="center"/>
            <w:hideMark/>
          </w:tcPr>
          <w:p w14:paraId="496779C0" w14:textId="77777777" w:rsidR="0012574F" w:rsidRPr="00E53D48" w:rsidRDefault="0012574F" w:rsidP="00C43C39">
            <w:pPr>
              <w:rPr>
                <w:rFonts w:asciiTheme="minorHAnsi" w:eastAsia="Times New Roman" w:hAnsiTheme="minorHAnsi" w:cstheme="minorHAnsi"/>
                <w:sz w:val="18"/>
                <w:szCs w:val="18"/>
                <w:lang w:eastAsia="es-PE"/>
              </w:rPr>
            </w:pPr>
          </w:p>
        </w:tc>
        <w:tc>
          <w:tcPr>
            <w:tcW w:w="219" w:type="dxa"/>
            <w:noWrap/>
            <w:vAlign w:val="center"/>
            <w:hideMark/>
          </w:tcPr>
          <w:p w14:paraId="21B688FA" w14:textId="77777777" w:rsidR="0012574F" w:rsidRPr="00683B6F" w:rsidRDefault="0012574F" w:rsidP="00C43C39">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2B1AA92" w14:textId="77777777" w:rsidR="0012574F" w:rsidRPr="00683B6F" w:rsidRDefault="0012574F" w:rsidP="00C43C39">
            <w:pPr>
              <w:spacing w:after="0"/>
              <w:rPr>
                <w:rFonts w:asciiTheme="minorHAnsi" w:eastAsia="Times New Roman" w:hAnsiTheme="minorHAnsi" w:cstheme="minorHAnsi"/>
                <w:b/>
                <w:bCs/>
                <w:sz w:val="18"/>
                <w:szCs w:val="18"/>
                <w:lang w:eastAsia="es-PE"/>
              </w:rPr>
            </w:pPr>
          </w:p>
        </w:tc>
        <w:tc>
          <w:tcPr>
            <w:tcW w:w="219" w:type="dxa"/>
            <w:noWrap/>
            <w:vAlign w:val="bottom"/>
            <w:hideMark/>
          </w:tcPr>
          <w:p w14:paraId="24E9956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0148B4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1F2FB88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4C6BA1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DD8375"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0B08F27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714A028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503D07"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86F5528" w14:textId="77777777" w:rsidTr="00C43C39">
        <w:trPr>
          <w:trHeight w:val="354"/>
          <w:jc w:val="center"/>
        </w:trPr>
        <w:tc>
          <w:tcPr>
            <w:tcW w:w="187" w:type="dxa"/>
            <w:tcBorders>
              <w:top w:val="nil"/>
              <w:left w:val="single" w:sz="4" w:space="0" w:color="auto"/>
              <w:bottom w:val="single" w:sz="4" w:space="0" w:color="auto"/>
              <w:right w:val="nil"/>
            </w:tcBorders>
            <w:noWrap/>
            <w:vAlign w:val="bottom"/>
            <w:hideMark/>
          </w:tcPr>
          <w:p w14:paraId="742FC176"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71DC9F8" w14:textId="77777777" w:rsidR="0012574F" w:rsidRPr="00E53D48" w:rsidRDefault="0012574F" w:rsidP="00C43C39">
            <w:pPr>
              <w:rPr>
                <w:rFonts w:eastAsia="Times New Roman" w:cs="Calibri"/>
                <w:sz w:val="20"/>
                <w:szCs w:val="20"/>
                <w:lang w:eastAsia="es-PE"/>
              </w:rPr>
            </w:pPr>
          </w:p>
        </w:tc>
        <w:tc>
          <w:tcPr>
            <w:tcW w:w="380" w:type="dxa"/>
            <w:tcBorders>
              <w:bottom w:val="single" w:sz="4" w:space="0" w:color="auto"/>
            </w:tcBorders>
            <w:noWrap/>
            <w:vAlign w:val="center"/>
            <w:hideMark/>
          </w:tcPr>
          <w:p w14:paraId="7CDA23E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7A05BF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DF3EC5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1BDA90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7409737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99E74F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EFAFDE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DEC5C2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F97B243"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99E7E5E" w14:textId="77777777" w:rsidR="0012574F" w:rsidRPr="00E53D48" w:rsidRDefault="0012574F" w:rsidP="00C43C39">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062C7AD"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892DE0F" w14:textId="77777777" w:rsidR="0012574F" w:rsidRPr="00E53D48" w:rsidRDefault="0012574F" w:rsidP="00C43C39">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655DD7B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C296FC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CB21F80"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222A957" w14:textId="77777777" w:rsidR="0012574F" w:rsidRPr="00E53D48" w:rsidRDefault="0012574F" w:rsidP="0012574F">
      <w:pPr>
        <w:spacing w:after="0" w:line="240" w:lineRule="auto"/>
        <w:ind w:left="142"/>
        <w:contextualSpacing/>
        <w:jc w:val="both"/>
        <w:rPr>
          <w:rFonts w:asciiTheme="minorHAnsi" w:eastAsia="Times New Roman" w:hAnsiTheme="minorHAnsi" w:cstheme="minorHAnsi"/>
          <w:b/>
          <w:sz w:val="18"/>
          <w:szCs w:val="18"/>
          <w:lang w:val="es-ES" w:eastAsia="es-ES"/>
        </w:rPr>
      </w:pPr>
    </w:p>
    <w:p w14:paraId="06C71EDD"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FF7B6DE"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12574F" w:rsidRPr="00E53D48" w14:paraId="13A0F19E"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7D2F1E0E" w14:textId="77777777" w:rsidR="0012574F" w:rsidRPr="00A05DD1" w:rsidRDefault="0012574F" w:rsidP="00C43C39">
            <w:pPr>
              <w:contextualSpacing/>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Conocimiento técnico normativo en Contrataciones del Estado, Derecho Administrativo y Sistemas Administrativos del Estado.</w:t>
            </w:r>
          </w:p>
        </w:tc>
      </w:tr>
    </w:tbl>
    <w:p w14:paraId="2061F345"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12574F" w:rsidRPr="00E53D48" w14:paraId="6D4479E0"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68BE72BC" w14:textId="184B0CAE" w:rsidR="0012574F" w:rsidRPr="00E53D48" w:rsidRDefault="0012574F" w:rsidP="00C43C39">
            <w:pPr>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Especialización y/o Diplomado en: Contrataciones del Estado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Derecho Administrativo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Gestión</w:t>
            </w:r>
            <w:r>
              <w:rPr>
                <w:rFonts w:asciiTheme="minorHAnsi" w:eastAsia="Times New Roman" w:hAnsiTheme="minorHAnsi" w:cstheme="minorHAnsi"/>
                <w:sz w:val="18"/>
                <w:szCs w:val="18"/>
                <w:lang w:val="es-ES" w:eastAsia="es-ES"/>
              </w:rPr>
              <w:t xml:space="preserve"> </w:t>
            </w:r>
            <w:r w:rsidRPr="002923E5">
              <w:rPr>
                <w:rFonts w:asciiTheme="minorHAnsi" w:eastAsia="Times New Roman" w:hAnsiTheme="minorHAnsi" w:cstheme="minorHAnsi"/>
                <w:sz w:val="18"/>
                <w:szCs w:val="18"/>
                <w:lang w:val="es-ES" w:eastAsia="es-ES"/>
              </w:rPr>
              <w:t>Pública</w:t>
            </w:r>
            <w:r w:rsidR="00986D2B">
              <w:rPr>
                <w:rFonts w:asciiTheme="minorHAnsi" w:eastAsia="Times New Roman" w:hAnsiTheme="minorHAnsi" w:cstheme="minorHAnsi"/>
                <w:sz w:val="18"/>
                <w:szCs w:val="18"/>
                <w:lang w:val="es-ES" w:eastAsia="es-ES"/>
              </w:rPr>
              <w:t xml:space="preserve"> o afines las funciones.  </w:t>
            </w:r>
          </w:p>
        </w:tc>
      </w:tr>
    </w:tbl>
    <w:p w14:paraId="77046F92"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12574F" w:rsidRPr="00E53D48" w14:paraId="3DC94FB1" w14:textId="77777777" w:rsidTr="00C43C39">
        <w:tc>
          <w:tcPr>
            <w:tcW w:w="1019" w:type="dxa"/>
            <w:vMerge w:val="restart"/>
            <w:tcBorders>
              <w:top w:val="single" w:sz="4" w:space="0" w:color="auto"/>
              <w:left w:val="single" w:sz="4" w:space="0" w:color="auto"/>
              <w:bottom w:val="single" w:sz="4" w:space="0" w:color="auto"/>
              <w:right w:val="single" w:sz="4" w:space="0" w:color="auto"/>
            </w:tcBorders>
            <w:hideMark/>
          </w:tcPr>
          <w:p w14:paraId="00393525"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DB87EB8"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9E22E1E"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50FEB86"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ECB371E"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50E3FA7"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EACEDFE"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B32FAB9"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281F7776" w14:textId="77777777" w:rsidTr="00C43C39">
        <w:tc>
          <w:tcPr>
            <w:tcW w:w="0" w:type="auto"/>
            <w:vMerge/>
            <w:tcBorders>
              <w:top w:val="single" w:sz="4" w:space="0" w:color="auto"/>
              <w:left w:val="single" w:sz="4" w:space="0" w:color="auto"/>
              <w:bottom w:val="single" w:sz="4" w:space="0" w:color="auto"/>
              <w:right w:val="single" w:sz="4" w:space="0" w:color="auto"/>
            </w:tcBorders>
            <w:vAlign w:val="center"/>
            <w:hideMark/>
          </w:tcPr>
          <w:p w14:paraId="6F0313E3"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41EDC74"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EFC4B0D"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FD7DD54"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1752D4C8"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9BA78"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7333882C"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AFC067C"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1917852"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4C1C13F"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12574F" w:rsidRPr="00E53D48" w14:paraId="3C0F4A1E"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5A36C115"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19A2CF5"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2BB5CD1" w14:textId="77777777" w:rsidR="0012574F" w:rsidRPr="00E53D48" w:rsidRDefault="0012574F" w:rsidP="00C43C3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E47F0A"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0EA820E"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F8C25F5"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E98FDCC" w14:textId="77777777" w:rsidR="0012574F" w:rsidRPr="00E53D48" w:rsidRDefault="0012574F" w:rsidP="00C43C3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E4D5420" w14:textId="77777777" w:rsidR="0012574F" w:rsidRPr="00E53D48" w:rsidRDefault="0012574F" w:rsidP="00C43C3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A1215F"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8A19DF"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0A2BC9B7"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319B2D07"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91B2E00"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2C08248" w14:textId="77777777" w:rsidR="0012574F" w:rsidRPr="00E53D48" w:rsidRDefault="0012574F" w:rsidP="00C43C3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E52B42F"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5D75979" w14:textId="77777777" w:rsidR="0012574F" w:rsidRPr="00E53D48" w:rsidRDefault="0012574F" w:rsidP="00C43C3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1904E19"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810F870" w14:textId="77777777" w:rsidR="0012574F" w:rsidRPr="00E53D48" w:rsidRDefault="0012574F" w:rsidP="00C43C3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E17B522" w14:textId="77777777" w:rsidR="0012574F" w:rsidRPr="00683B6F" w:rsidRDefault="0012574F" w:rsidP="00C43C3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E8CA806"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516E3BD"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2EDBA172"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4CE6354A"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697407C"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3919E66" w14:textId="77777777" w:rsidR="0012574F" w:rsidRPr="00E53D48" w:rsidRDefault="0012574F" w:rsidP="00C43C3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476A896"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72E7429"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2B116E"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B4855D7" w14:textId="77777777" w:rsidR="0012574F" w:rsidRPr="00E53D48" w:rsidRDefault="0012574F" w:rsidP="00C43C39">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11211BD"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3F6A95"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4E8B7B0" w14:textId="77777777" w:rsidR="0012574F" w:rsidRPr="00E53D48" w:rsidRDefault="0012574F" w:rsidP="00C43C39">
            <w:pPr>
              <w:rPr>
                <w:rFonts w:asciiTheme="minorHAnsi" w:eastAsia="Times New Roman" w:hAnsiTheme="minorHAnsi" w:cstheme="minorHAnsi"/>
                <w:sz w:val="15"/>
                <w:szCs w:val="15"/>
                <w:lang w:val="es-ES" w:eastAsia="es-ES"/>
              </w:rPr>
            </w:pPr>
          </w:p>
        </w:tc>
      </w:tr>
    </w:tbl>
    <w:p w14:paraId="3ACD6955"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p>
    <w:p w14:paraId="754EB053" w14:textId="77777777" w:rsidR="0012574F" w:rsidRPr="00E53D48" w:rsidRDefault="0012574F" w:rsidP="0012574F">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66CF672C" w14:textId="77777777" w:rsidR="0012574F" w:rsidRPr="00E53D48" w:rsidRDefault="0012574F" w:rsidP="0012574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DB5E91D"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12574F" w:rsidRPr="00E53D48" w14:paraId="132F8B9D"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06BCC71E" w14:textId="68308342" w:rsidR="0012574F" w:rsidRPr="00E53D48"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E53D37">
              <w:rPr>
                <w:rFonts w:asciiTheme="minorHAnsi" w:eastAsia="Times New Roman" w:hAnsiTheme="minorHAnsi" w:cstheme="minorHAnsi"/>
                <w:sz w:val="18"/>
                <w:szCs w:val="18"/>
                <w:lang w:val="es-ES" w:eastAsia="es-ES"/>
              </w:rPr>
              <w:t>3</w:t>
            </w:r>
            <w:r>
              <w:rPr>
                <w:rFonts w:asciiTheme="minorHAnsi" w:eastAsia="Times New Roman" w:hAnsiTheme="minorHAnsi" w:cstheme="minorHAnsi"/>
                <w:sz w:val="18"/>
                <w:szCs w:val="18"/>
                <w:lang w:val="es-ES" w:eastAsia="es-ES"/>
              </w:rPr>
              <w:t xml:space="preserve"> años  </w:t>
            </w:r>
          </w:p>
        </w:tc>
      </w:tr>
    </w:tbl>
    <w:p w14:paraId="220BC4FA" w14:textId="77777777" w:rsidR="0012574F" w:rsidRPr="00E53D48" w:rsidRDefault="0012574F" w:rsidP="0012574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890747A"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12574F" w:rsidRPr="00E53D48" w14:paraId="538B2F1A"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18D13501" w14:textId="77777777" w:rsidR="0012574F"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2CEB222F" w14:textId="77777777" w:rsidR="0012574F" w:rsidRPr="00E53D48" w:rsidRDefault="0012574F" w:rsidP="00C43C39">
            <w:pPr>
              <w:rPr>
                <w:rFonts w:asciiTheme="minorHAnsi" w:eastAsia="Times New Roman" w:hAnsiTheme="minorHAnsi" w:cstheme="minorHAnsi"/>
                <w:sz w:val="18"/>
                <w:szCs w:val="18"/>
                <w:lang w:val="es-ES" w:eastAsia="es-ES"/>
              </w:rPr>
            </w:pPr>
          </w:p>
        </w:tc>
      </w:tr>
    </w:tbl>
    <w:p w14:paraId="1D9AE3F8"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12574F" w:rsidRPr="00E53D48" w14:paraId="5C042B63"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5A286DAB" w14:textId="77777777" w:rsidR="0012574F" w:rsidRPr="00E53D48"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27014EE1"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83BE660"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87072" behindDoc="0" locked="0" layoutInCell="1" allowOverlap="1" wp14:anchorId="49744498" wp14:editId="0C785210">
                <wp:simplePos x="0" y="0"/>
                <wp:positionH relativeFrom="column">
                  <wp:posOffset>1780022</wp:posOffset>
                </wp:positionH>
                <wp:positionV relativeFrom="paragraph">
                  <wp:posOffset>143938</wp:posOffset>
                </wp:positionV>
                <wp:extent cx="276447" cy="308344"/>
                <wp:effectExtent l="0" t="0" r="28575" b="15875"/>
                <wp:wrapNone/>
                <wp:docPr id="53" name="Rectángulo 5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7C87F34D" w14:textId="77777777" w:rsidR="0012574F" w:rsidRPr="00D712C4" w:rsidRDefault="0012574F" w:rsidP="0012574F">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44498" id="Rectángulo 53" o:spid="_x0000_s1043" style="position:absolute;margin-left:140.15pt;margin-top:11.35pt;width:21.75pt;height:24.3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KuYwIAAOoEAAAOAAAAZHJzL2Uyb0RvYy54bWysVEtv2zAMvg/YfxB0X+2kbtMFdYqgRYYB&#10;RVugHXpWZCk2IIsapcTOfv0o2W3Sx2mYDwopUnx8/JjLq741bKfQN2BLPjnJOVNWQtXYTcl/Pa2+&#10;XXDmg7CVMGBVyffK86vF1y+XnZurKdRgKoWMglg/71zJ6xDcPMu8rFUr/Ak4ZcmoAVsRSMVNVqHo&#10;KHprsmmen2cdYOUQpPKebm8GI1+k+ForGe619iowU3KqLaQT07mOZ7a4FPMNClc3cixD/EMVrWgs&#10;JX0NdSOCYFtsPoRqG4ngQYcTCW0GWjdSpR6om0n+rpvHWjiVeiFwvHuFyf+/sPJu9+gekGDonJ97&#10;EmMXvcY2/lJ9rE9g7V/BUn1gki6ns/OimHEmyXSaX5wWRQQzOzx26MMPBS2LQsmRZpEgErtbHwbX&#10;F5eYy4NpqlVjTFL2/tog2wkaG027go4zI3ygy5Kv0jdme/PMWNZRZWdFTrOWgvikjQgktq4qubcb&#10;zoTZEFFlwFTLm9f+Q9InavYocZ6+zxLHRm6Er4eKU9TRzdjYj0pUHPs+IB2l0K971lB5k1l8Eq/W&#10;UO0fkCEMdPVOrhpKcEsAPAgkflJ3tHPhng5tgFqGUeKsBvzz2X30J9qQlbOO+E5w/N4KVNTeT0uE&#10;+j4pirggSSnOZlNS8NiyPrbYbXsNNJsJbbeTSYz+wbyIGqF9ptVcxqxkElZS7gH4UbkOwx7Scku1&#10;XCY3Wgonwq19dDIGj9BFaJ/6Z4FuJFKgodzBy26I+Ts+Db7xpYXlNoBuEtkOuBJJo0ILleg6Ln/c&#10;2GM9eR3+ohZ/AQ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KBjSrmMCAADqBAAADgAAAAAAAAAAAAAAAAAuAgAAZHJz&#10;L2Uyb0RvYy54bWxQSwECLQAUAAYACAAAACEAF7K52+AAAAAJAQAADwAAAAAAAAAAAAAAAAC9BAAA&#10;ZHJzL2Rvd25yZXYueG1sUEsFBgAAAAAEAAQA8wAAAMoFAAAAAA==&#10;" fillcolor="window" strokecolor="windowText" strokeweight="2pt">
                <v:textbox>
                  <w:txbxContent>
                    <w:p w14:paraId="7C87F34D" w14:textId="77777777" w:rsidR="0012574F" w:rsidRPr="00D712C4" w:rsidRDefault="0012574F" w:rsidP="0012574F">
                      <w:pPr>
                        <w:jc w:val="center"/>
                        <w:rPr>
                          <w:lang w:val="es-ES"/>
                        </w:rPr>
                      </w:pPr>
                      <w:r>
                        <w:rPr>
                          <w:lang w:val="es-ES"/>
                        </w:rPr>
                        <w:t>x</w:t>
                      </w:r>
                    </w:p>
                  </w:txbxContent>
                </v:textbox>
              </v:rect>
            </w:pict>
          </mc:Fallback>
        </mc:AlternateContent>
      </w:r>
    </w:p>
    <w:p w14:paraId="2D01EC82" w14:textId="77777777" w:rsidR="0012574F" w:rsidRPr="00E53D48" w:rsidRDefault="0012574F" w:rsidP="0012574F">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7EF0F74A" wp14:editId="7D4BDD05">
                <wp:simplePos x="0" y="0"/>
                <wp:positionH relativeFrom="column">
                  <wp:posOffset>510540</wp:posOffset>
                </wp:positionH>
                <wp:positionV relativeFrom="paragraph">
                  <wp:posOffset>7620</wp:posOffset>
                </wp:positionV>
                <wp:extent cx="228600" cy="2286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781A2" id="Rectángulo 54" o:spid="_x0000_s1026"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626B14DB" wp14:editId="410C0221">
                <wp:simplePos x="0" y="0"/>
                <wp:positionH relativeFrom="column">
                  <wp:posOffset>2548890</wp:posOffset>
                </wp:positionH>
                <wp:positionV relativeFrom="paragraph">
                  <wp:posOffset>7620</wp:posOffset>
                </wp:positionV>
                <wp:extent cx="228600" cy="2286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68DC9B0" w14:textId="77777777" w:rsidR="0012574F" w:rsidRDefault="0012574F" w:rsidP="00125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B14DB" id="Rectángulo 55" o:spid="_x0000_s1044"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hfxSbzaUHF4&#10;cMxRT1dv5bpGglsA8CAc+AnYsXPhHkepCS3TIHFWkfvz2X30B21g5awF3wHH751wCu39NCDU5WQ2&#10;iwuSlNnZ9ykUd2rZnFrMrrkhzGaC7bYyidE/6BexdNQ8YzWXMStMwkjk7oEflJvQ7yGWW6rlMrlh&#10;KawIt+bRyhg8QhehfeqehbMDkQKGckcvuyHm7/jU+8aXhpa7QGWdyHbEFbSJChYqEWhY/rixp3ry&#10;Ov5FLf4C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Wq/iTV8CAADqBAAADgAAAAAAAAAAAAAAAAAuAgAAZHJzL2Uyb0Rv&#10;Yy54bWxQSwECLQAUAAYACAAAACEAl301294AAAAIAQAADwAAAAAAAAAAAAAAAAC5BAAAZHJzL2Rv&#10;d25yZXYueG1sUEsFBgAAAAAEAAQA8wAAAMQFAAAAAA==&#10;" fillcolor="window" strokecolor="windowText" strokeweight="2pt">
                <v:textbox>
                  <w:txbxContent>
                    <w:p w14:paraId="068DC9B0" w14:textId="77777777" w:rsidR="0012574F" w:rsidRDefault="0012574F" w:rsidP="0012574F">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04BA8D66" wp14:editId="03CF3AA1">
                <wp:simplePos x="0" y="0"/>
                <wp:positionH relativeFrom="column">
                  <wp:posOffset>1177290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87F0A08" w14:textId="77777777" w:rsidR="0012574F" w:rsidRPr="00A96C53" w:rsidRDefault="0012574F" w:rsidP="0012574F">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A8D66" id="Rectángulo 56" o:spid="_x0000_s1045"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rAXwIAAOoEAAAOAAAAZHJzL2Uyb0RvYy54bWysVE1v2zAMvQ/YfxB0X50EadcGcYogRYYB&#10;RVugHXpWZDk2IIuapMTOfv2eZLdJP07DfFBIkeLH42Pm112j2V45X5PJ+fhsxJkykorabHP+62n9&#10;7ZIzH4QphCajcn5Qnl8vvn6Zt3amJlSRLpRjCGL8rLU5r0KwsyzzslKN8GdklYGxJNeIANVts8KJ&#10;FtEbnU1Go4usJVdYR1J5j9ub3sgXKX5ZKhnuy9KrwHTOUVtIp0vnJp7ZYi5mWydsVcuhDPEPVTSi&#10;Nkj6GupGBMF2rv4QqqmlI09lOJPUZFSWtVSpB3QzHr3r5rESVqVeAI63rzD5/xdW3u0f7YMDDK31&#10;Mw8xdtGVrom/qI91CazDK1iqC0zicjK5vBgBUgnTICNKdnxsnQ8/FDUsCjl3mEWCSOxvfehdX1xi&#10;Lk+6Lta11kk5+JV2bC8wNky7oJYzLXzAZc7X6YujQ7Y3z7RhLao5n6bCBPhUahFQY2OLnHuz5Uzo&#10;LYgqg0u1vHntPyR9QrMniUfp+yxxbORG+KqvOEUd3LSJ/ahExaHvI9JRCt2mYzXKG1/FJ/FqQ8Xh&#10;wTFHPV29lesaCW4BwINw4Cdgx86FexylJrRMg8RZRe7PZ/fRH7SBlbMWfAccv3fCKbT304BQV+Pp&#10;NC5IUqbn3ydQ3Kllc2oxu2ZFmM0Y221lEqN/0C9i6ah5xmouY1aYhJHI3QM/KKvQ7yGWW6rlMrlh&#10;KawIt+bRyhg8QhehfeqehbMDkQKGckcvuyF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MzSrAXwIAAOoEAAAOAAAAAAAAAAAAAAAAAC4CAABkcnMvZTJvRG9j&#10;LnhtbFBLAQItABQABgAIAAAAIQB8oxTb3QAAAAgBAAAPAAAAAAAAAAAAAAAAALkEAABkcnMvZG93&#10;bnJldi54bWxQSwUGAAAAAAQABADzAAAAwwUAAAAA&#10;" fillcolor="window" strokecolor="windowText" strokeweight="2pt">
                <v:textbox>
                  <w:txbxContent>
                    <w:p w14:paraId="087F0A08" w14:textId="77777777" w:rsidR="0012574F" w:rsidRPr="00A96C53" w:rsidRDefault="0012574F" w:rsidP="0012574F">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4008EB49" wp14:editId="31371D39">
                <wp:simplePos x="0" y="0"/>
                <wp:positionH relativeFrom="column">
                  <wp:posOffset>3358515</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068FA" id="Rectángulo 57"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2A68D50C" wp14:editId="12C1EFD3">
                <wp:simplePos x="0" y="0"/>
                <wp:positionH relativeFrom="column">
                  <wp:posOffset>4415790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31212" id="Rectángulo 58"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351A298D" wp14:editId="47B8CD08">
                <wp:simplePos x="0" y="0"/>
                <wp:positionH relativeFrom="column">
                  <wp:posOffset>5187315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E0CE6" id="Rectángulo 59"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DDB05FA" w14:textId="77777777" w:rsidR="0012574F" w:rsidRPr="00E53D48" w:rsidRDefault="0012574F" w:rsidP="0012574F">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16811DFE"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p>
    <w:p w14:paraId="72684867" w14:textId="77777777" w:rsidR="0012574F" w:rsidRPr="00E53D48" w:rsidRDefault="0012574F" w:rsidP="0012574F">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12574F" w:rsidRPr="00E53D48" w14:paraId="31AE91F7"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25AE7AED" w14:textId="77777777" w:rsidR="0012574F" w:rsidRPr="00E53D48" w:rsidRDefault="0012574F" w:rsidP="00C43C39">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11228F98"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p>
    <w:p w14:paraId="75EB6C0B"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12574F" w:rsidRPr="00E53D48" w14:paraId="136AFE0A"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639CDA2E" w14:textId="77777777" w:rsidR="0012574F" w:rsidRPr="00E53D48"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AA08B9F"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p>
    <w:p w14:paraId="4C18F8E6"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12574F" w:rsidRPr="00E53D48" w14:paraId="3AA2DB3B"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75117AD9" w14:textId="77777777" w:rsidR="0012574F" w:rsidRPr="00E53D48" w:rsidRDefault="0012574F" w:rsidP="00C43C39">
            <w:pPr>
              <w:rPr>
                <w:rFonts w:asciiTheme="minorHAnsi" w:eastAsia="Times New Roman" w:hAnsiTheme="minorHAnsi" w:cstheme="minorHAnsi"/>
                <w:sz w:val="18"/>
                <w:szCs w:val="18"/>
                <w:lang w:val="es-ES" w:eastAsia="es-ES"/>
              </w:rPr>
            </w:pPr>
            <w:r w:rsidRPr="00D712C4">
              <w:rPr>
                <w:rFonts w:asciiTheme="minorHAnsi" w:eastAsia="Times New Roman" w:hAnsiTheme="minorHAnsi" w:cstheme="minorHAnsi"/>
                <w:sz w:val="18"/>
                <w:szCs w:val="18"/>
                <w:lang w:val="es-ES" w:eastAsia="es-ES"/>
              </w:rPr>
              <w:t>Compromiso; Proactividad, Responsabilidad y Trabajo en Equipo</w:t>
            </w:r>
          </w:p>
        </w:tc>
      </w:tr>
    </w:tbl>
    <w:p w14:paraId="14C13EC7" w14:textId="77777777" w:rsidR="0012574F" w:rsidRDefault="0012574F" w:rsidP="0012574F">
      <w:pPr>
        <w:spacing w:after="0"/>
        <w:rPr>
          <w:rFonts w:asciiTheme="minorHAnsi" w:hAnsiTheme="minorHAnsi" w:cstheme="minorHAnsi"/>
          <w:sz w:val="18"/>
        </w:rPr>
      </w:pPr>
    </w:p>
    <w:p w14:paraId="549211B0" w14:textId="77777777" w:rsidR="0012574F" w:rsidRPr="007B2416"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12574F" w:rsidRPr="00F172DB" w14:paraId="4D0EBAAF" w14:textId="77777777" w:rsidTr="00C43C39">
        <w:trPr>
          <w:trHeight w:val="400"/>
        </w:trPr>
        <w:tc>
          <w:tcPr>
            <w:tcW w:w="2866" w:type="dxa"/>
          </w:tcPr>
          <w:p w14:paraId="02BD6C07" w14:textId="77777777" w:rsidR="0012574F" w:rsidRPr="00F172DB" w:rsidRDefault="0012574F" w:rsidP="00C43C3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7E5E8EA" w14:textId="77777777" w:rsidR="0012574F" w:rsidRPr="00F172DB" w:rsidRDefault="0012574F" w:rsidP="00C43C39">
            <w:pPr>
              <w:rPr>
                <w:rFonts w:asciiTheme="minorHAnsi" w:eastAsia="Times New Roman" w:hAnsiTheme="minorHAnsi" w:cstheme="minorHAnsi"/>
                <w:b/>
                <w:sz w:val="18"/>
                <w:szCs w:val="18"/>
                <w:lang w:val="es-ES" w:eastAsia="es-ES"/>
              </w:rPr>
            </w:pPr>
          </w:p>
        </w:tc>
        <w:tc>
          <w:tcPr>
            <w:tcW w:w="5913" w:type="dxa"/>
          </w:tcPr>
          <w:p w14:paraId="0A251E79" w14:textId="77777777" w:rsidR="0012574F" w:rsidRPr="00F172DB" w:rsidRDefault="0012574F" w:rsidP="00C43C3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REGIONAL DE ASESORÍA JURÍDICA </w:t>
            </w:r>
          </w:p>
        </w:tc>
      </w:tr>
      <w:tr w:rsidR="0012574F" w:rsidRPr="00F172DB" w14:paraId="69677ABD" w14:textId="77777777" w:rsidTr="00C43C39">
        <w:tc>
          <w:tcPr>
            <w:tcW w:w="2866" w:type="dxa"/>
          </w:tcPr>
          <w:p w14:paraId="491CA44A" w14:textId="77777777" w:rsidR="0012574F" w:rsidRPr="00F172DB" w:rsidRDefault="0012574F" w:rsidP="00C43C3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6AD7871E" w14:textId="77777777" w:rsidR="0012574F" w:rsidRPr="00827BE8" w:rsidRDefault="0012574F" w:rsidP="00C43C39">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12574F" w:rsidRPr="00F172DB" w14:paraId="0CF5D853" w14:textId="77777777" w:rsidTr="00C43C39">
        <w:tc>
          <w:tcPr>
            <w:tcW w:w="2866" w:type="dxa"/>
          </w:tcPr>
          <w:p w14:paraId="41DC93C7" w14:textId="77777777" w:rsidR="0012574F" w:rsidRPr="00F172DB" w:rsidRDefault="0012574F" w:rsidP="00C43C3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lastRenderedPageBreak/>
              <w:t>Horario (*)</w:t>
            </w:r>
          </w:p>
        </w:tc>
        <w:tc>
          <w:tcPr>
            <w:tcW w:w="5913" w:type="dxa"/>
          </w:tcPr>
          <w:p w14:paraId="461E2171" w14:textId="77777777" w:rsidR="0012574F" w:rsidRPr="00F172DB" w:rsidRDefault="0012574F" w:rsidP="00C43C39">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12574F" w:rsidRPr="00F172DB" w14:paraId="0FD54AF0" w14:textId="77777777" w:rsidTr="00C43C39">
        <w:tc>
          <w:tcPr>
            <w:tcW w:w="2866" w:type="dxa"/>
          </w:tcPr>
          <w:p w14:paraId="4E78ADAF" w14:textId="77777777" w:rsidR="0012574F" w:rsidRPr="00F172DB" w:rsidRDefault="0012574F" w:rsidP="00C43C39">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06AC01FF" w14:textId="77777777" w:rsidR="0012574F" w:rsidRDefault="0012574F" w:rsidP="00C43C39">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12574F" w:rsidRPr="00F172DB" w14:paraId="66014181" w14:textId="77777777" w:rsidTr="00C43C39">
        <w:tc>
          <w:tcPr>
            <w:tcW w:w="2866" w:type="dxa"/>
          </w:tcPr>
          <w:p w14:paraId="04A88E9E" w14:textId="77777777" w:rsidR="0012574F" w:rsidRPr="00F172DB" w:rsidRDefault="0012574F" w:rsidP="00C43C3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173E411" w14:textId="77777777" w:rsidR="0012574F" w:rsidRDefault="0012574F" w:rsidP="00C43C39">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593AF031" w14:textId="365A99C0" w:rsidR="0012574F" w:rsidRDefault="0012574F" w:rsidP="0012574F">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CC92E72" w14:textId="77777777" w:rsidR="00124C6D" w:rsidRDefault="00124C6D" w:rsidP="0012574F">
      <w:pPr>
        <w:spacing w:after="0" w:line="240" w:lineRule="auto"/>
        <w:contextualSpacing/>
        <w:jc w:val="both"/>
        <w:rPr>
          <w:rFonts w:asciiTheme="minorHAnsi" w:eastAsia="Times New Roman" w:hAnsiTheme="minorHAnsi" w:cstheme="minorHAnsi"/>
          <w:b/>
          <w:sz w:val="18"/>
          <w:szCs w:val="14"/>
          <w:lang w:val="es-ES" w:eastAsia="es-ES"/>
        </w:rPr>
      </w:pPr>
    </w:p>
    <w:p w14:paraId="5A432C49" w14:textId="22F8E575" w:rsidR="0012574F" w:rsidRPr="007B2416" w:rsidRDefault="0012574F" w:rsidP="0012574F">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04</w:t>
      </w:r>
      <w:r w:rsidRPr="007B2416">
        <w:rPr>
          <w:rFonts w:asciiTheme="minorHAnsi" w:eastAsia="Times New Roman" w:hAnsiTheme="minorHAnsi" w:cstheme="minorHAnsi"/>
          <w:b/>
          <w:color w:val="FFFFFF" w:themeColor="background1"/>
          <w:szCs w:val="18"/>
          <w:lang w:val="es-ES" w:eastAsia="es-ES"/>
        </w:rPr>
        <w:t xml:space="preserve"> - PERFIL DE PUESTO DE </w:t>
      </w:r>
      <w:r w:rsidRPr="00AB20A4">
        <w:rPr>
          <w:rFonts w:asciiTheme="minorHAnsi" w:eastAsia="Times New Roman" w:hAnsiTheme="minorHAnsi" w:cstheme="minorHAnsi"/>
          <w:b/>
          <w:color w:val="FFFFFF" w:themeColor="background1"/>
          <w:szCs w:val="18"/>
          <w:lang w:val="es-ES" w:eastAsia="es-ES"/>
        </w:rPr>
        <w:t xml:space="preserve">CHOFER </w:t>
      </w:r>
      <w:r w:rsidRPr="007B2416">
        <w:rPr>
          <w:rFonts w:asciiTheme="minorHAnsi" w:eastAsia="Times New Roman" w:hAnsiTheme="minorHAnsi" w:cstheme="minorHAnsi"/>
          <w:b/>
          <w:color w:val="FFFFFF" w:themeColor="background1"/>
          <w:szCs w:val="18"/>
          <w:lang w:val="es-ES" w:eastAsia="es-ES"/>
        </w:rPr>
        <w:t>(</w:t>
      </w:r>
      <w:r w:rsidRPr="00C974D6">
        <w:rPr>
          <w:rFonts w:asciiTheme="minorHAnsi" w:eastAsia="Times New Roman" w:hAnsiTheme="minorHAnsi" w:cstheme="minorHAnsi"/>
          <w:b/>
          <w:color w:val="FFFFFF" w:themeColor="background1"/>
          <w:szCs w:val="18"/>
          <w:lang w:val="es-ES" w:eastAsia="es-ES"/>
        </w:rPr>
        <w:t>CODIGO AIRHSP</w:t>
      </w:r>
      <w:r w:rsidRPr="007B2416">
        <w:rPr>
          <w:rFonts w:asciiTheme="minorHAnsi" w:eastAsia="Times New Roman" w:hAnsiTheme="minorHAnsi" w:cstheme="minorHAnsi"/>
          <w:b/>
          <w:color w:val="FFFFFF" w:themeColor="background1"/>
          <w:szCs w:val="18"/>
          <w:lang w:val="es-ES" w:eastAsia="es-ES"/>
        </w:rPr>
        <w:t xml:space="preserve"> - </w:t>
      </w:r>
      <w:r w:rsidRPr="009B5D9E">
        <w:rPr>
          <w:rFonts w:asciiTheme="minorHAnsi" w:eastAsia="Times New Roman" w:hAnsiTheme="minorHAnsi" w:cstheme="minorHAnsi"/>
          <w:b/>
          <w:color w:val="FFFFFF" w:themeColor="background1"/>
          <w:szCs w:val="18"/>
          <w:lang w:val="es-ES" w:eastAsia="es-ES"/>
        </w:rPr>
        <w:t>000798</w:t>
      </w:r>
      <w:r w:rsidRPr="007B2416">
        <w:rPr>
          <w:rFonts w:asciiTheme="minorHAnsi" w:eastAsia="Times New Roman" w:hAnsiTheme="minorHAnsi" w:cstheme="minorHAnsi"/>
          <w:b/>
          <w:color w:val="FFFFFF" w:themeColor="background1"/>
          <w:szCs w:val="18"/>
          <w:lang w:val="es-ES" w:eastAsia="es-ES"/>
        </w:rPr>
        <w:t>)</w:t>
      </w:r>
    </w:p>
    <w:p w14:paraId="5E06C9CE" w14:textId="77777777" w:rsidR="0012574F" w:rsidRPr="00E53D48" w:rsidRDefault="0012574F" w:rsidP="0012574F">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578C325"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4E33E14" w14:textId="77777777" w:rsidR="0012574F" w:rsidRPr="00E53D48" w:rsidRDefault="0012574F" w:rsidP="0012574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4F07D2">
        <w:rPr>
          <w:rFonts w:asciiTheme="minorHAnsi" w:eastAsia="Times New Roman" w:hAnsiTheme="minorHAnsi" w:cstheme="minorHAnsi"/>
          <w:sz w:val="18"/>
          <w:szCs w:val="18"/>
          <w:u w:val="single"/>
          <w:lang w:val="es-ES" w:eastAsia="es-ES"/>
        </w:rPr>
        <w:t>CONSEJO REGIONAL</w:t>
      </w:r>
    </w:p>
    <w:p w14:paraId="5CD164B9" w14:textId="77777777" w:rsidR="0012574F" w:rsidRDefault="0012574F" w:rsidP="0012574F">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AB20A4">
        <w:rPr>
          <w:rFonts w:asciiTheme="minorHAnsi" w:eastAsia="Times New Roman" w:hAnsiTheme="minorHAnsi" w:cstheme="minorHAnsi"/>
          <w:sz w:val="18"/>
          <w:szCs w:val="18"/>
          <w:u w:val="single"/>
          <w:lang w:val="es-ES" w:eastAsia="es-ES"/>
        </w:rPr>
        <w:t>SECRETARÍA DE CONSEJO REGIONAL</w:t>
      </w:r>
    </w:p>
    <w:p w14:paraId="6811F6C7" w14:textId="77777777" w:rsidR="0012574F" w:rsidRPr="00E53D48" w:rsidRDefault="0012574F" w:rsidP="0012574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4352DE0" w14:textId="77777777" w:rsidR="0012574F" w:rsidRPr="00E53D48" w:rsidRDefault="0012574F" w:rsidP="0012574F">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9012AA">
        <w:rPr>
          <w:rFonts w:asciiTheme="minorHAnsi" w:eastAsia="Times New Roman" w:hAnsiTheme="minorHAnsi" w:cstheme="minorHAnsi"/>
          <w:b/>
          <w:sz w:val="18"/>
          <w:szCs w:val="18"/>
          <w:u w:val="single"/>
          <w:lang w:val="es-ES" w:eastAsia="es-ES"/>
        </w:rPr>
        <w:t xml:space="preserve"> </w:t>
      </w:r>
      <w:r w:rsidRPr="002471DD">
        <w:rPr>
          <w:rFonts w:asciiTheme="minorHAnsi" w:eastAsia="Times New Roman" w:hAnsiTheme="minorHAnsi" w:cstheme="minorHAnsi"/>
          <w:b/>
          <w:sz w:val="18"/>
          <w:szCs w:val="18"/>
          <w:u w:val="single"/>
          <w:lang w:val="es-ES" w:eastAsia="es-ES"/>
        </w:rPr>
        <w:t>(</w:t>
      </w:r>
      <w:r w:rsidRPr="00C974D6">
        <w:rPr>
          <w:rFonts w:asciiTheme="minorHAnsi" w:eastAsia="Times New Roman" w:hAnsiTheme="minorHAnsi" w:cstheme="minorHAnsi"/>
          <w:b/>
          <w:sz w:val="18"/>
          <w:szCs w:val="18"/>
          <w:u w:val="single"/>
          <w:lang w:val="es-ES" w:eastAsia="es-ES"/>
        </w:rPr>
        <w:t>CÓDIGO AIRHSP</w:t>
      </w:r>
      <w:r w:rsidRPr="002471DD">
        <w:rPr>
          <w:rFonts w:asciiTheme="minorHAnsi" w:eastAsia="Times New Roman" w:hAnsiTheme="minorHAnsi" w:cstheme="minorHAnsi"/>
          <w:b/>
          <w:sz w:val="18"/>
          <w:szCs w:val="18"/>
          <w:u w:val="single"/>
          <w:lang w:val="es-ES" w:eastAsia="es-ES"/>
        </w:rPr>
        <w:t xml:space="preserve"> - </w:t>
      </w:r>
      <w:r w:rsidRPr="009B5D9E">
        <w:rPr>
          <w:rFonts w:asciiTheme="minorHAnsi" w:eastAsia="Times New Roman" w:hAnsiTheme="minorHAnsi" w:cstheme="minorHAnsi"/>
          <w:b/>
          <w:sz w:val="18"/>
          <w:szCs w:val="18"/>
          <w:u w:val="single"/>
          <w:lang w:val="es-ES" w:eastAsia="es-ES"/>
        </w:rPr>
        <w:t>000798</w:t>
      </w:r>
      <w:r w:rsidRPr="002471DD">
        <w:rPr>
          <w:rFonts w:asciiTheme="minorHAnsi" w:eastAsia="Times New Roman" w:hAnsiTheme="minorHAnsi" w:cstheme="minorHAnsi"/>
          <w:b/>
          <w:sz w:val="18"/>
          <w:szCs w:val="18"/>
          <w:u w:val="single"/>
          <w:lang w:val="es-ES" w:eastAsia="es-ES"/>
        </w:rPr>
        <w:t>)</w:t>
      </w:r>
    </w:p>
    <w:p w14:paraId="572DAE55" w14:textId="77777777" w:rsidR="0012574F" w:rsidRDefault="0012574F" w:rsidP="0012574F">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DEL CONSEJO REGIONAL </w:t>
      </w:r>
    </w:p>
    <w:p w14:paraId="0E85E96B" w14:textId="77777777" w:rsidR="0012574F" w:rsidRPr="00E53D48" w:rsidRDefault="0012574F" w:rsidP="0012574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2586EFC" w14:textId="77777777" w:rsidR="0012574F" w:rsidRPr="00E53D48" w:rsidRDefault="0012574F" w:rsidP="0012574F">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5A68D77"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1928DE0" w14:textId="60019EE0" w:rsidR="00B0357B" w:rsidRPr="00436835" w:rsidRDefault="00B0357B" w:rsidP="0012574F">
      <w:pPr>
        <w:spacing w:after="0" w:line="240" w:lineRule="auto"/>
        <w:jc w:val="both"/>
        <w:rPr>
          <w:rFonts w:asciiTheme="minorHAnsi" w:eastAsia="Times New Roman" w:hAnsiTheme="minorHAnsi" w:cstheme="minorHAnsi"/>
          <w:sz w:val="18"/>
          <w:szCs w:val="18"/>
          <w:lang w:val="es-ES" w:eastAsia="es-ES"/>
        </w:rPr>
      </w:pPr>
      <w:r w:rsidRPr="00B0357B">
        <w:rPr>
          <w:rFonts w:asciiTheme="minorHAnsi" w:eastAsia="Times New Roman" w:hAnsiTheme="minorHAnsi" w:cstheme="minorHAnsi"/>
          <w:sz w:val="18"/>
          <w:szCs w:val="18"/>
          <w:lang w:val="es-ES" w:eastAsia="es-ES"/>
        </w:rPr>
        <w:t xml:space="preserve">Conducir el vehículo de la entidad de acuerdo a los </w:t>
      </w:r>
      <w:r w:rsidR="00767BBC" w:rsidRPr="00B0357B">
        <w:rPr>
          <w:rFonts w:asciiTheme="minorHAnsi" w:eastAsia="Times New Roman" w:hAnsiTheme="minorHAnsi" w:cstheme="minorHAnsi"/>
          <w:sz w:val="18"/>
          <w:szCs w:val="18"/>
          <w:lang w:val="es-ES" w:eastAsia="es-ES"/>
        </w:rPr>
        <w:t>requerimientos de</w:t>
      </w:r>
      <w:r w:rsidRPr="00B0357B">
        <w:rPr>
          <w:rFonts w:asciiTheme="minorHAnsi" w:eastAsia="Times New Roman" w:hAnsiTheme="minorHAnsi" w:cstheme="minorHAnsi"/>
          <w:sz w:val="18"/>
          <w:szCs w:val="18"/>
          <w:lang w:val="es-ES" w:eastAsia="es-ES"/>
        </w:rPr>
        <w:t xml:space="preserve"> los consejeros, funcionarios o servidores civiles del consejo regional y normas de circulación de transporte terrestre, para cumplir con el traslado de personal u </w:t>
      </w:r>
      <w:r w:rsidR="00767BBC" w:rsidRPr="00B0357B">
        <w:rPr>
          <w:rFonts w:asciiTheme="minorHAnsi" w:eastAsia="Times New Roman" w:hAnsiTheme="minorHAnsi" w:cstheme="minorHAnsi"/>
          <w:sz w:val="18"/>
          <w:szCs w:val="18"/>
          <w:lang w:val="es-ES" w:eastAsia="es-ES"/>
        </w:rPr>
        <w:t>otros asignados</w:t>
      </w:r>
      <w:r w:rsidRPr="00B0357B">
        <w:rPr>
          <w:rFonts w:asciiTheme="minorHAnsi" w:eastAsia="Times New Roman" w:hAnsiTheme="minorHAnsi" w:cstheme="minorHAnsi"/>
          <w:sz w:val="18"/>
          <w:szCs w:val="18"/>
          <w:lang w:val="es-ES" w:eastAsia="es-ES"/>
        </w:rPr>
        <w:t xml:space="preserve"> en servicio oficial.</w:t>
      </w:r>
    </w:p>
    <w:p w14:paraId="6E90AF3D"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F9FB4AA"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 los consejeros a fin de cumplir sus funciones de acuerdo al reglamento del Consejo Regional</w:t>
      </w:r>
      <w:r>
        <w:rPr>
          <w:rFonts w:asciiTheme="minorHAnsi" w:hAnsiTheme="minorHAnsi" w:cstheme="minorHAnsi"/>
          <w:iCs/>
          <w:sz w:val="18"/>
          <w:szCs w:val="18"/>
          <w:u w:val="single"/>
        </w:rPr>
        <w:t>.</w:t>
      </w:r>
    </w:p>
    <w:p w14:paraId="6CE2C12F"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del funcionario y/o de los servidores civiles asignado en comisión de servicios</w:t>
      </w:r>
      <w:r>
        <w:rPr>
          <w:rFonts w:asciiTheme="minorHAnsi" w:hAnsiTheme="minorHAnsi" w:cstheme="minorHAnsi"/>
          <w:iCs/>
          <w:sz w:val="18"/>
          <w:szCs w:val="18"/>
          <w:u w:val="single"/>
        </w:rPr>
        <w:t>.</w:t>
      </w:r>
    </w:p>
    <w:p w14:paraId="521A29B3"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Coordinar el mantenimiento correctivo y preventivo para garantizar las condiciones correctivas de operación y seguridad del vehículo asignado.</w:t>
      </w:r>
    </w:p>
    <w:p w14:paraId="50BE9B28"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Mantener reserva sobre los asuntos tratados en su entorno para velar por la confidencialidad de los mismos.</w:t>
      </w:r>
    </w:p>
    <w:p w14:paraId="3B533349"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la necesidad de la dotación oportuna de combustible, carburante y lubricantes requeridos para el funcionamiento del vehículo a su cargo.</w:t>
      </w:r>
    </w:p>
    <w:p w14:paraId="01E344A0"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Registrar información sobre recorridos, mantenimiento y conservación del vehículo a su cargo para los fines administrativos correspondientes.</w:t>
      </w:r>
    </w:p>
    <w:p w14:paraId="06CC5E15"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a su supervisor inmediato sobre las ocurrencias producidas en el servicio, así como notificar en caso de siniestros para el funcionamiento del vehículo a su cargo.</w:t>
      </w:r>
    </w:p>
    <w:p w14:paraId="694208B2" w14:textId="77777777" w:rsidR="0012574F" w:rsidRDefault="0012574F" w:rsidP="0012574F">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Realizar la revisión de rutina, limpieza y de ser el caso, reparación de emergencia del vehículo a su cargo para mantener operativo el vehículo.</w:t>
      </w:r>
    </w:p>
    <w:p w14:paraId="255486EC" w14:textId="77777777" w:rsidR="0012574F" w:rsidRPr="00AB20A4" w:rsidRDefault="0012574F" w:rsidP="0012574F">
      <w:pPr>
        <w:pStyle w:val="Prrafodelista"/>
        <w:numPr>
          <w:ilvl w:val="0"/>
          <w:numId w:val="48"/>
        </w:numPr>
        <w:spacing w:after="0"/>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 xml:space="preserve">Otras funciones que le asigne la </w:t>
      </w:r>
      <w:r w:rsidRPr="00AB20A4">
        <w:rPr>
          <w:rFonts w:eastAsia="Times New Roman" w:cs="Calibri"/>
          <w:color w:val="000000"/>
          <w:sz w:val="18"/>
          <w:szCs w:val="18"/>
          <w:u w:val="single"/>
          <w:lang w:eastAsia="es-PE"/>
        </w:rPr>
        <w:t>jefatura inmediata</w:t>
      </w:r>
      <w:r w:rsidRPr="00AB20A4">
        <w:rPr>
          <w:rFonts w:asciiTheme="minorHAnsi" w:hAnsiTheme="minorHAnsi" w:cstheme="minorHAnsi"/>
          <w:iCs/>
          <w:sz w:val="18"/>
          <w:szCs w:val="18"/>
          <w:u w:val="single"/>
        </w:rPr>
        <w:t>, relacionadas a la misión del puesto.</w:t>
      </w:r>
    </w:p>
    <w:p w14:paraId="36C8D65D"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1D48454"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0E55C7C" w14:textId="77777777" w:rsidR="0012574F" w:rsidRDefault="0012574F" w:rsidP="0012574F">
      <w:pPr>
        <w:spacing w:after="0" w:line="240" w:lineRule="auto"/>
        <w:jc w:val="both"/>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Presidencia del Consejo Regional, Secretaria de Consejo Regional, Oficina de Administración, Oficina de Abastecimiento, área de Almacén del Gobierno Regional de Huancavelica.</w:t>
      </w:r>
    </w:p>
    <w:p w14:paraId="5A19F64F" w14:textId="77777777" w:rsidR="0012574F" w:rsidRPr="00E53D48" w:rsidRDefault="0012574F" w:rsidP="0012574F">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10B18CE" w14:textId="77777777" w:rsidR="0012574F" w:rsidRPr="00E53D48" w:rsidRDefault="0012574F" w:rsidP="0012574F">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11C36417" w14:textId="77777777" w:rsidR="0012574F" w:rsidRPr="002471DD" w:rsidRDefault="0012574F" w:rsidP="0012574F">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FE38440" w14:textId="77777777" w:rsidR="0012574F" w:rsidRPr="00E53D48" w:rsidRDefault="0012574F" w:rsidP="0012574F">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12574F" w:rsidRPr="00E53D48" w14:paraId="558468E2" w14:textId="77777777" w:rsidTr="00C43C39">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6554014"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2F87F4E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DCB90F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12574F" w:rsidRPr="00E53D48" w14:paraId="17097608" w14:textId="77777777" w:rsidTr="00C43C39">
        <w:trPr>
          <w:trHeight w:val="146"/>
          <w:jc w:val="center"/>
        </w:trPr>
        <w:tc>
          <w:tcPr>
            <w:tcW w:w="187" w:type="dxa"/>
            <w:tcBorders>
              <w:top w:val="nil"/>
              <w:left w:val="single" w:sz="4" w:space="0" w:color="auto"/>
              <w:bottom w:val="nil"/>
              <w:right w:val="nil"/>
            </w:tcBorders>
            <w:noWrap/>
            <w:vAlign w:val="bottom"/>
            <w:hideMark/>
          </w:tcPr>
          <w:p w14:paraId="53B87F31"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7F45384"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vAlign w:val="center"/>
            <w:hideMark/>
          </w:tcPr>
          <w:p w14:paraId="2334CB3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3B63E14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01C64FC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2FEEC60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7630D53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4A7160F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7AA1116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1024C4E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DA2A5C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3BE0D7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D188B1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19CD5E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68C71C7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99CE73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535FE45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0C83EB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D19D8A7"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995C0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D6C5ED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17E75C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7A3FA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BE9692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6474A61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A1553F1"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F42213D"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701EF16"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603DF53C"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3F5DB42"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49E9525C"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20F3BC32" w14:textId="77777777" w:rsidTr="00C43C39">
        <w:trPr>
          <w:trHeight w:val="354"/>
          <w:jc w:val="center"/>
        </w:trPr>
        <w:tc>
          <w:tcPr>
            <w:tcW w:w="187" w:type="dxa"/>
            <w:tcBorders>
              <w:top w:val="single" w:sz="4" w:space="0" w:color="808080"/>
              <w:left w:val="single" w:sz="4" w:space="0" w:color="auto"/>
              <w:bottom w:val="nil"/>
              <w:right w:val="nil"/>
            </w:tcBorders>
            <w:noWrap/>
            <w:vAlign w:val="center"/>
            <w:hideMark/>
          </w:tcPr>
          <w:p w14:paraId="6101C5E1"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C1132B0"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AD25DA2"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35EE59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A99E415" w14:textId="77777777" w:rsidR="0012574F" w:rsidRPr="00E53D48" w:rsidRDefault="0012574F" w:rsidP="00C43C3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CCFF5DB" w14:textId="77777777" w:rsidR="0012574F" w:rsidRPr="00E53D48" w:rsidRDefault="0012574F" w:rsidP="00C43C39">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117D90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AEEC9BA" w14:textId="77777777" w:rsidR="0012574F" w:rsidRPr="00E53D48" w:rsidRDefault="0012574F" w:rsidP="00C43C39">
            <w:pPr>
              <w:spacing w:after="0" w:line="240" w:lineRule="auto"/>
              <w:jc w:val="center"/>
              <w:rPr>
                <w:rFonts w:asciiTheme="minorHAnsi" w:eastAsia="Times New Roman" w:hAnsiTheme="minorHAnsi" w:cstheme="minorHAnsi"/>
                <w:b/>
                <w:bCs/>
                <w:sz w:val="24"/>
                <w:szCs w:val="24"/>
                <w:lang w:eastAsia="es-PE"/>
              </w:rPr>
            </w:pPr>
          </w:p>
        </w:tc>
        <w:tc>
          <w:tcPr>
            <w:tcW w:w="1284" w:type="dxa"/>
            <w:gridSpan w:val="4"/>
            <w:vAlign w:val="center"/>
            <w:hideMark/>
          </w:tcPr>
          <w:p w14:paraId="55BD9DA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6566C54" w14:textId="77777777" w:rsidR="0012574F" w:rsidRPr="00454B93" w:rsidRDefault="0012574F" w:rsidP="00C43C39">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1C86D01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AEA130A" w14:textId="77777777" w:rsidR="0012574F" w:rsidRPr="001A3257" w:rsidRDefault="0012574F" w:rsidP="00C43C39">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00E95D2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13A82240" w14:textId="77777777" w:rsidR="0012574F" w:rsidRPr="00E53D48" w:rsidRDefault="0012574F" w:rsidP="00C43C3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436ACBF"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308DE2E8" w14:textId="77777777" w:rsidR="0012574F" w:rsidRPr="00E53D48" w:rsidRDefault="0012574F" w:rsidP="00C43C3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E46B35D"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95BC726"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5B6E6D3D" w14:textId="77777777" w:rsidTr="00C43C39">
        <w:trPr>
          <w:trHeight w:val="146"/>
          <w:jc w:val="center"/>
        </w:trPr>
        <w:tc>
          <w:tcPr>
            <w:tcW w:w="187" w:type="dxa"/>
            <w:tcBorders>
              <w:top w:val="nil"/>
              <w:left w:val="single" w:sz="4" w:space="0" w:color="auto"/>
              <w:bottom w:val="nil"/>
              <w:right w:val="nil"/>
            </w:tcBorders>
            <w:noWrap/>
            <w:vAlign w:val="center"/>
            <w:hideMark/>
          </w:tcPr>
          <w:p w14:paraId="41879744"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9C2E206"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center"/>
            <w:hideMark/>
          </w:tcPr>
          <w:p w14:paraId="1465BD4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1E19F52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64DE95C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4A2517D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0C10421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66C41B8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0C62276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2C8F385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D716735"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910A8F" w14:textId="77777777" w:rsidR="0012574F" w:rsidRPr="00E53D48" w:rsidRDefault="0012574F" w:rsidP="00C43C39">
            <w:pPr>
              <w:rPr>
                <w:rFonts w:asciiTheme="minorHAnsi" w:eastAsia="Times New Roman" w:hAnsiTheme="minorHAnsi" w:cstheme="minorHAnsi"/>
                <w:sz w:val="15"/>
                <w:szCs w:val="15"/>
                <w:lang w:eastAsia="es-PE"/>
              </w:rPr>
            </w:pPr>
          </w:p>
        </w:tc>
        <w:tc>
          <w:tcPr>
            <w:tcW w:w="396" w:type="dxa"/>
            <w:noWrap/>
            <w:vAlign w:val="center"/>
            <w:hideMark/>
          </w:tcPr>
          <w:p w14:paraId="214EF38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6CE16B3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vAlign w:val="center"/>
            <w:hideMark/>
          </w:tcPr>
          <w:p w14:paraId="1EDC044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799C56F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vAlign w:val="center"/>
            <w:hideMark/>
          </w:tcPr>
          <w:p w14:paraId="7DC1B07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0A9B20E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7C49A11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2FB50C0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vAlign w:val="center"/>
            <w:hideMark/>
          </w:tcPr>
          <w:p w14:paraId="4F9A3B8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6AEAC0F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vAlign w:val="center"/>
            <w:hideMark/>
          </w:tcPr>
          <w:p w14:paraId="4AF8FD5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vAlign w:val="center"/>
            <w:hideMark/>
          </w:tcPr>
          <w:p w14:paraId="4D1D104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vAlign w:val="center"/>
            <w:hideMark/>
          </w:tcPr>
          <w:p w14:paraId="6F06942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6DF7D3"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7C95643"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1FEFE71" w14:textId="77777777" w:rsidR="0012574F" w:rsidRPr="00E53D48" w:rsidRDefault="0012574F" w:rsidP="00C43C39">
            <w:pPr>
              <w:rPr>
                <w:rFonts w:eastAsia="Times New Roman" w:cs="Calibri"/>
                <w:sz w:val="15"/>
                <w:szCs w:val="15"/>
                <w:lang w:eastAsia="es-PE"/>
              </w:rPr>
            </w:pPr>
          </w:p>
        </w:tc>
        <w:tc>
          <w:tcPr>
            <w:tcW w:w="441" w:type="dxa"/>
            <w:noWrap/>
            <w:vAlign w:val="center"/>
            <w:hideMark/>
          </w:tcPr>
          <w:p w14:paraId="4E73EE1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50810B2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19565C8"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7DDBAE6F" w14:textId="77777777" w:rsidTr="00C43C39">
        <w:trPr>
          <w:trHeight w:val="354"/>
          <w:jc w:val="center"/>
        </w:trPr>
        <w:tc>
          <w:tcPr>
            <w:tcW w:w="187" w:type="dxa"/>
            <w:tcBorders>
              <w:top w:val="nil"/>
              <w:left w:val="single" w:sz="4" w:space="0" w:color="auto"/>
              <w:bottom w:val="nil"/>
              <w:right w:val="nil"/>
            </w:tcBorders>
            <w:noWrap/>
            <w:vAlign w:val="center"/>
            <w:hideMark/>
          </w:tcPr>
          <w:p w14:paraId="3661B738"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DBEC086"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79ECC51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0B512F11" w14:textId="77777777" w:rsidR="0012574F" w:rsidRPr="00E53D48" w:rsidRDefault="0012574F" w:rsidP="00C43C39">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4874577"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480B91B"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2949F03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4922D2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6DBE918"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D8A1E1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6B0AF5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20FDB090" wp14:editId="3F6B3CCF">
                      <wp:simplePos x="0" y="0"/>
                      <wp:positionH relativeFrom="column">
                        <wp:posOffset>40005</wp:posOffset>
                      </wp:positionH>
                      <wp:positionV relativeFrom="paragraph">
                        <wp:posOffset>106680</wp:posOffset>
                      </wp:positionV>
                      <wp:extent cx="2686050" cy="6191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791D185" w14:textId="77777777" w:rsidR="0012574F" w:rsidRPr="00AB20A4" w:rsidRDefault="0012574F" w:rsidP="0012574F">
                                  <w:pPr>
                                    <w:jc w:val="center"/>
                                    <w:rPr>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DB090" id="Rectángulo 68" o:spid="_x0000_s1046" style="position:absolute;margin-left:3.15pt;margin-top:8.4pt;width:211.5pt;height:48.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PVYgIAAOsEAAAOAAAAZHJzL2Uyb0RvYy54bWysVE1v2zAMvQ/YfxB0X+wESdYGdYqgQYYB&#10;RVugHXpWZCk2IIsapcTOfv0o2W3Sj9MwHxRKpEi+p8dcXXeNYQeFvgZb8PEo50xZCWVtdwX/9bT5&#10;dsGZD8KWwoBVBT8qz6+XX79ctW6hJlCBKRUySmL9onUFr0JwiyzzslKN8CNwypJTAzYi0BZ3WYmi&#10;peyNySZ5Ps9awNIhSOU9na57J1+m/ForGe619iowU3DqLaQV07qNa7a8EosdClfVcmhD/EMXjagt&#10;FX1NtRZBsD3WH1I1tUTwoMNIQpOB1rVUCQOhGefv0DxWwqmEhcjx7pUm///SyrvDo3tAoqF1fuHJ&#10;jCg6jU38pf5Yl8g6vpKlusAkHU7mF/N8RpxK8s3Hl+PJLLKZnW479OGHgoZFo+BIj5E4EodbH/rQ&#10;l5BYzIOpy01tTNoc/Y1BdhD0bvTcJbScGeEDHRZ8k76h2ptrxrKWWptN89iYIEFpIwKZjSsL7u2O&#10;M2F2pFQZMPXy5rb/UPSJ0J4VztP3WeEIZC181Xecsg5hxkY8KmlxwH2iOlqh23aspvYmSY7xaAvl&#10;8QEZQq9X7+SmpgK3RMCDQBIooaOhC/e0aAMEGQaLswrwz2fnMZ50Q17OWhI80fF7L1ARvJ+WFHU5&#10;nk7jhKTNdPadumF47tmee+y+uQF6mzGNt5PJjPHBvJgaoXmm2VzFquQSVlLtnvhhcxP6QaTplmq1&#10;SmE0FU6EW/voZEweqYvUPnXPAt0gpECPcgcvwyEW7/TUx8abFlb7ALpOYjvxSiKNG5qoJNdh+uPI&#10;nu9T1Ok/avkX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xIsT1WICAADrBAAADgAAAAAAAAAAAAAAAAAuAgAAZHJzL2Uyb0Rv&#10;Yy54bWxQSwECLQAUAAYACAAAACEAAjx++dsAAAAIAQAADwAAAAAAAAAAAAAAAAC8BAAAZHJzL2Rv&#10;d25yZXYueG1sUEsFBgAAAAAEAAQA8wAAAMQFAAAAAA==&#10;" fillcolor="window" strokecolor="windowText" strokeweight="2pt">
                      <v:textbox>
                        <w:txbxContent>
                          <w:p w14:paraId="4791D185" w14:textId="77777777" w:rsidR="0012574F" w:rsidRPr="00AB20A4" w:rsidRDefault="0012574F" w:rsidP="0012574F">
                            <w:pPr>
                              <w:jc w:val="center"/>
                              <w:rPr>
                                <w:lang w:val="es-ES"/>
                              </w:rPr>
                            </w:pPr>
                            <w:r>
                              <w:rPr>
                                <w:rFonts w:asciiTheme="minorHAnsi" w:hAnsiTheme="minorHAnsi" w:cstheme="minorHAnsi"/>
                                <w:sz w:val="18"/>
                                <w:szCs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3449BB7"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A168AE7"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12574F" w:rsidRPr="00E53D48" w14:paraId="05DA572C" w14:textId="77777777" w:rsidTr="00C43C39">
        <w:trPr>
          <w:trHeight w:val="146"/>
          <w:jc w:val="center"/>
        </w:trPr>
        <w:tc>
          <w:tcPr>
            <w:tcW w:w="187" w:type="dxa"/>
            <w:tcBorders>
              <w:top w:val="nil"/>
              <w:left w:val="single" w:sz="4" w:space="0" w:color="auto"/>
              <w:bottom w:val="nil"/>
              <w:right w:val="nil"/>
            </w:tcBorders>
            <w:noWrap/>
            <w:vAlign w:val="center"/>
            <w:hideMark/>
          </w:tcPr>
          <w:p w14:paraId="6FBFD574"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D6CAA2B"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center"/>
            <w:hideMark/>
          </w:tcPr>
          <w:p w14:paraId="3CC9042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06B1C99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vAlign w:val="center"/>
            <w:hideMark/>
          </w:tcPr>
          <w:p w14:paraId="6D8EF21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1FE9D5C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68BA744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540BAAD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5EA6259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26FDEF9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6DE7CB4"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062EC57"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E11B59F"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87183CF" w14:textId="77777777" w:rsidR="0012574F" w:rsidRPr="00E53D48" w:rsidRDefault="0012574F" w:rsidP="00C43C39">
            <w:pPr>
              <w:spacing w:after="0"/>
              <w:rPr>
                <w:rFonts w:asciiTheme="minorHAnsi" w:eastAsia="Times New Roman" w:hAnsiTheme="minorHAnsi" w:cstheme="minorHAnsi"/>
                <w:sz w:val="15"/>
                <w:szCs w:val="15"/>
                <w:lang w:eastAsia="es-PE"/>
              </w:rPr>
            </w:pPr>
          </w:p>
        </w:tc>
      </w:tr>
      <w:tr w:rsidR="0012574F" w:rsidRPr="00E53D48" w14:paraId="7E30EB45" w14:textId="77777777" w:rsidTr="00C43C39">
        <w:trPr>
          <w:trHeight w:val="354"/>
          <w:jc w:val="center"/>
        </w:trPr>
        <w:tc>
          <w:tcPr>
            <w:tcW w:w="187" w:type="dxa"/>
            <w:tcBorders>
              <w:top w:val="nil"/>
              <w:left w:val="single" w:sz="4" w:space="0" w:color="auto"/>
              <w:bottom w:val="nil"/>
              <w:right w:val="nil"/>
            </w:tcBorders>
            <w:noWrap/>
            <w:vAlign w:val="center"/>
            <w:hideMark/>
          </w:tcPr>
          <w:p w14:paraId="244EE497"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1A431C7"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r>
              <w:rPr>
                <w:rFonts w:asciiTheme="minorHAnsi" w:eastAsia="Times New Roman" w:hAnsiTheme="minorHAnsi" w:cstheme="minorHAnsi"/>
                <w:b/>
                <w:bCs/>
                <w:sz w:val="18"/>
                <w:szCs w:val="18"/>
                <w:lang w:eastAsia="es-PE"/>
              </w:rPr>
              <w:t>x</w:t>
            </w:r>
          </w:p>
        </w:tc>
        <w:tc>
          <w:tcPr>
            <w:tcW w:w="1184" w:type="dxa"/>
            <w:gridSpan w:val="3"/>
            <w:noWrap/>
            <w:vAlign w:val="center"/>
            <w:hideMark/>
          </w:tcPr>
          <w:p w14:paraId="13164642"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89216D6"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782F24F"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7596ABB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45B431"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D1E7E4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DEAE9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ADD10E8"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DDE4848"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387CE3E" w14:textId="77777777" w:rsidR="0012574F" w:rsidRPr="00E53D48" w:rsidRDefault="0012574F" w:rsidP="00C43C39">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C00036E" w14:textId="77777777" w:rsidR="0012574F" w:rsidRPr="00E53D48" w:rsidRDefault="0012574F" w:rsidP="00C43C39">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79063CF" w14:textId="77777777" w:rsidR="0012574F" w:rsidRPr="00E53D48" w:rsidRDefault="0012574F" w:rsidP="00C43C39">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51D5AA"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37EAFF4"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648D4F67" w14:textId="77777777" w:rsidTr="00C43C39">
        <w:trPr>
          <w:trHeight w:val="146"/>
          <w:jc w:val="center"/>
        </w:trPr>
        <w:tc>
          <w:tcPr>
            <w:tcW w:w="187" w:type="dxa"/>
            <w:tcBorders>
              <w:top w:val="nil"/>
              <w:left w:val="single" w:sz="4" w:space="0" w:color="auto"/>
              <w:bottom w:val="single" w:sz="4" w:space="0" w:color="808080"/>
              <w:right w:val="nil"/>
            </w:tcBorders>
            <w:noWrap/>
            <w:vAlign w:val="center"/>
            <w:hideMark/>
          </w:tcPr>
          <w:p w14:paraId="35BEA8C8"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E5DDE17"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21E059A"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4C9B87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9B7818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FF1FF07"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1D16C4F"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A34F873"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D2C473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6B5EBD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C257A8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4DAB51C"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62B6C2"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70A042C"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64EE1B3" w14:textId="77777777" w:rsidR="0012574F" w:rsidRPr="00E53D48" w:rsidRDefault="0012574F" w:rsidP="00C43C39">
            <w:pPr>
              <w:rPr>
                <w:rFonts w:eastAsia="Times New Roman" w:cs="Calibri"/>
                <w:sz w:val="15"/>
                <w:szCs w:val="15"/>
                <w:lang w:eastAsia="es-PE"/>
              </w:rPr>
            </w:pPr>
          </w:p>
        </w:tc>
        <w:tc>
          <w:tcPr>
            <w:tcW w:w="495" w:type="dxa"/>
            <w:gridSpan w:val="2"/>
            <w:noWrap/>
            <w:vAlign w:val="center"/>
            <w:hideMark/>
          </w:tcPr>
          <w:p w14:paraId="7B35886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4FC0068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4C855B9"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001D5D4" w14:textId="77777777" w:rsidTr="00C43C39">
        <w:trPr>
          <w:trHeight w:val="75"/>
          <w:jc w:val="center"/>
        </w:trPr>
        <w:tc>
          <w:tcPr>
            <w:tcW w:w="187" w:type="dxa"/>
            <w:tcBorders>
              <w:top w:val="nil"/>
              <w:left w:val="single" w:sz="4" w:space="0" w:color="auto"/>
              <w:bottom w:val="nil"/>
              <w:right w:val="nil"/>
            </w:tcBorders>
            <w:noWrap/>
            <w:vAlign w:val="center"/>
            <w:hideMark/>
          </w:tcPr>
          <w:p w14:paraId="1C2C2146"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0541C2"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B8ACAF"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FC57D0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65B66DD"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2B8611E4"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516916FE" w14:textId="77777777" w:rsidR="0012574F" w:rsidRPr="00E53D48" w:rsidRDefault="0012574F" w:rsidP="00C43C3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7A3ECD5" w14:textId="77777777" w:rsidR="0012574F" w:rsidRPr="00E53D48" w:rsidRDefault="0012574F" w:rsidP="00C43C39">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76C18A0E"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79DA43C0"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56628F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B3D79B1" w14:textId="77777777" w:rsidR="0012574F" w:rsidRPr="00E53D48" w:rsidRDefault="0012574F" w:rsidP="00C43C39">
            <w:pPr>
              <w:rPr>
                <w:rFonts w:asciiTheme="minorHAnsi" w:eastAsia="Times New Roman" w:hAnsiTheme="minorHAnsi" w:cstheme="minorHAnsi"/>
                <w:sz w:val="15"/>
                <w:szCs w:val="15"/>
                <w:lang w:eastAsia="es-PE"/>
              </w:rPr>
            </w:pPr>
          </w:p>
        </w:tc>
        <w:tc>
          <w:tcPr>
            <w:tcW w:w="396" w:type="dxa"/>
            <w:noWrap/>
            <w:vAlign w:val="center"/>
            <w:hideMark/>
          </w:tcPr>
          <w:p w14:paraId="00727AD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42DEF6D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center"/>
            <w:hideMark/>
          </w:tcPr>
          <w:p w14:paraId="7EB0C8E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5F177A8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22C4E47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767D650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43996F1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7046E1E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vAlign w:val="center"/>
            <w:hideMark/>
          </w:tcPr>
          <w:p w14:paraId="6A56198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041D9D5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vAlign w:val="center"/>
            <w:hideMark/>
          </w:tcPr>
          <w:p w14:paraId="7F29076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center"/>
            <w:hideMark/>
          </w:tcPr>
          <w:p w14:paraId="640D4E6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vAlign w:val="center"/>
            <w:hideMark/>
          </w:tcPr>
          <w:p w14:paraId="6D86E0B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670DD7"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E8AD0A4"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E72EDC1" w14:textId="77777777" w:rsidR="0012574F" w:rsidRPr="00E53D48" w:rsidRDefault="0012574F" w:rsidP="00C43C39">
            <w:pPr>
              <w:rPr>
                <w:rFonts w:eastAsia="Times New Roman" w:cs="Calibri"/>
                <w:sz w:val="15"/>
                <w:szCs w:val="15"/>
                <w:lang w:eastAsia="es-PE"/>
              </w:rPr>
            </w:pPr>
          </w:p>
        </w:tc>
        <w:tc>
          <w:tcPr>
            <w:tcW w:w="495" w:type="dxa"/>
            <w:gridSpan w:val="2"/>
            <w:noWrap/>
            <w:vAlign w:val="center"/>
            <w:hideMark/>
          </w:tcPr>
          <w:p w14:paraId="1A17FE9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center"/>
            <w:hideMark/>
          </w:tcPr>
          <w:p w14:paraId="258E11D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64E2C2E"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6D597655" w14:textId="77777777" w:rsidTr="00C43C39">
        <w:trPr>
          <w:trHeight w:val="354"/>
          <w:jc w:val="center"/>
        </w:trPr>
        <w:tc>
          <w:tcPr>
            <w:tcW w:w="187" w:type="dxa"/>
            <w:tcBorders>
              <w:top w:val="nil"/>
              <w:left w:val="single" w:sz="4" w:space="0" w:color="auto"/>
              <w:bottom w:val="nil"/>
              <w:right w:val="nil"/>
            </w:tcBorders>
            <w:noWrap/>
            <w:vAlign w:val="center"/>
            <w:hideMark/>
          </w:tcPr>
          <w:p w14:paraId="3174D5D2"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3BAEC8"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EAD122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09E9121"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E32577B"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6C53083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6FDE0E"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6A6AD76"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3592A5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EB9EDFF"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4DEC37C9"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25064A"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vAlign w:val="center"/>
            <w:hideMark/>
          </w:tcPr>
          <w:p w14:paraId="796F30C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AF31B6"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112F0D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EAEBDF4"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30B9FC8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A1A8EED"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17EA14E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A30D6F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EB34435" w14:textId="77777777" w:rsidR="0012574F" w:rsidRPr="00E53D48" w:rsidRDefault="0012574F" w:rsidP="00C43C39">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E4C5882" w14:textId="77777777" w:rsidR="0012574F" w:rsidRPr="00E53D48" w:rsidRDefault="0012574F" w:rsidP="00C43C39">
            <w:pPr>
              <w:rPr>
                <w:rFonts w:eastAsia="Times New Roman" w:cs="Calibri"/>
                <w:b/>
                <w:bCs/>
                <w:sz w:val="15"/>
                <w:szCs w:val="15"/>
                <w:lang w:eastAsia="es-PE"/>
              </w:rPr>
            </w:pPr>
          </w:p>
        </w:tc>
        <w:tc>
          <w:tcPr>
            <w:tcW w:w="495" w:type="dxa"/>
            <w:gridSpan w:val="2"/>
            <w:noWrap/>
            <w:vAlign w:val="center"/>
            <w:hideMark/>
          </w:tcPr>
          <w:p w14:paraId="21EC2FF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vAlign w:val="center"/>
            <w:hideMark/>
          </w:tcPr>
          <w:p w14:paraId="7CFA090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1F391EA6" w14:textId="77777777" w:rsidR="0012574F" w:rsidRPr="00E53D48" w:rsidRDefault="0012574F" w:rsidP="00C43C39">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28521E7F" w14:textId="77777777" w:rsidTr="00C43C39">
        <w:trPr>
          <w:trHeight w:val="75"/>
          <w:jc w:val="center"/>
        </w:trPr>
        <w:tc>
          <w:tcPr>
            <w:tcW w:w="187" w:type="dxa"/>
            <w:tcBorders>
              <w:top w:val="nil"/>
              <w:left w:val="single" w:sz="4" w:space="0" w:color="auto"/>
              <w:bottom w:val="nil"/>
              <w:right w:val="nil"/>
            </w:tcBorders>
            <w:noWrap/>
            <w:vAlign w:val="center"/>
            <w:hideMark/>
          </w:tcPr>
          <w:p w14:paraId="1C1D8548"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38ECBF0" w14:textId="77777777" w:rsidR="0012574F" w:rsidRPr="00E53D48" w:rsidRDefault="0012574F" w:rsidP="00C43C39">
            <w:pPr>
              <w:rPr>
                <w:rFonts w:asciiTheme="minorHAnsi" w:eastAsia="Times New Roman" w:hAnsiTheme="minorHAnsi" w:cstheme="minorHAnsi"/>
                <w:b/>
                <w:bCs/>
                <w:sz w:val="18"/>
                <w:szCs w:val="18"/>
                <w:lang w:eastAsia="es-PE"/>
              </w:rPr>
            </w:pPr>
          </w:p>
        </w:tc>
        <w:tc>
          <w:tcPr>
            <w:tcW w:w="380" w:type="dxa"/>
            <w:vAlign w:val="center"/>
            <w:hideMark/>
          </w:tcPr>
          <w:p w14:paraId="0832732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1279800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5A308D7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vAlign w:val="center"/>
            <w:hideMark/>
          </w:tcPr>
          <w:p w14:paraId="13AFE5A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5E0AD05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5FE7D08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vAlign w:val="center"/>
            <w:hideMark/>
          </w:tcPr>
          <w:p w14:paraId="5B36CD7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6075179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716A8AB"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B514D10"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4906275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0C202E3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4999C64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2B57700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1008A965" wp14:editId="37573327">
                      <wp:simplePos x="0" y="0"/>
                      <wp:positionH relativeFrom="column">
                        <wp:posOffset>-760730</wp:posOffset>
                      </wp:positionH>
                      <wp:positionV relativeFrom="paragraph">
                        <wp:posOffset>55880</wp:posOffset>
                      </wp:positionV>
                      <wp:extent cx="2686050" cy="511175"/>
                      <wp:effectExtent l="0" t="0" r="19050" b="22225"/>
                      <wp:wrapNone/>
                      <wp:docPr id="69" name="Rectángulo 69"/>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01FB7A1"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8A965" id="Rectángulo 69" o:spid="_x0000_s1047"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7w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psU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qc6+8GECAADrBAAADgAAAAAAAAAAAAAAAAAuAgAAZHJzL2Uy&#10;b0RvYy54bWxQSwECLQAUAAYACAAAACEATSrVo98AAAAJAQAADwAAAAAAAAAAAAAAAAC7BAAAZHJz&#10;L2Rvd25yZXYueG1sUEsFBgAAAAAEAAQA8wAAAMcFAAAAAA==&#10;" fillcolor="window" strokecolor="windowText" strokeweight="2pt">
                      <v:textbox>
                        <w:txbxContent>
                          <w:p w14:paraId="401FB7A1"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47169CC"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1DF4AC3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E7FDCE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1A4952D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09FCF22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7E2A46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5CC9BBE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23AD83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6684EE5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4B8B3A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CD12062"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DD3F5BD"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57873EF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7A871B0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C2526E6"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10F3AA5B" w14:textId="77777777" w:rsidTr="00C43C39">
        <w:trPr>
          <w:trHeight w:val="296"/>
          <w:jc w:val="center"/>
        </w:trPr>
        <w:tc>
          <w:tcPr>
            <w:tcW w:w="187" w:type="dxa"/>
            <w:tcBorders>
              <w:top w:val="nil"/>
              <w:left w:val="single" w:sz="4" w:space="0" w:color="auto"/>
              <w:bottom w:val="nil"/>
              <w:right w:val="nil"/>
            </w:tcBorders>
            <w:noWrap/>
            <w:vAlign w:val="bottom"/>
            <w:hideMark/>
          </w:tcPr>
          <w:p w14:paraId="7168B8EA"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98ACD7C"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bottom"/>
            <w:hideMark/>
          </w:tcPr>
          <w:p w14:paraId="3CF9FE3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noWrap/>
            <w:vAlign w:val="bottom"/>
            <w:hideMark/>
          </w:tcPr>
          <w:p w14:paraId="5D9A5A9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0592788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bottom"/>
            <w:hideMark/>
          </w:tcPr>
          <w:p w14:paraId="5F26777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61C1A7F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5D56384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4FB9CB7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25BE8B1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9EBA1F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FB05C2F" w14:textId="77777777" w:rsidR="0012574F" w:rsidRPr="00E53D48" w:rsidRDefault="0012574F" w:rsidP="00C43C39">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BCD7BC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51228C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4B34FEF"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0E0E3E0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536F0B0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6060B7D"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2BFE54F3" w14:textId="77777777" w:rsidTr="00C43C39">
        <w:trPr>
          <w:trHeight w:val="354"/>
          <w:jc w:val="center"/>
        </w:trPr>
        <w:tc>
          <w:tcPr>
            <w:tcW w:w="187" w:type="dxa"/>
            <w:tcBorders>
              <w:top w:val="nil"/>
              <w:left w:val="single" w:sz="4" w:space="0" w:color="auto"/>
              <w:bottom w:val="nil"/>
              <w:right w:val="nil"/>
            </w:tcBorders>
            <w:noWrap/>
            <w:vAlign w:val="bottom"/>
            <w:hideMark/>
          </w:tcPr>
          <w:p w14:paraId="6EDB26C5"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86B38DE"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4718CAA"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2E44CD"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1124DCE"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163FAFC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4482EC1"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00366F7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35E06E9"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93BEFB7"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B6803E3"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6A1573"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0C5AB87"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7A52303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3E105D1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4D0DEC1"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6ACEEFB2" w14:textId="77777777" w:rsidTr="00C43C39">
        <w:trPr>
          <w:trHeight w:val="75"/>
          <w:jc w:val="center"/>
        </w:trPr>
        <w:tc>
          <w:tcPr>
            <w:tcW w:w="187" w:type="dxa"/>
            <w:tcBorders>
              <w:top w:val="nil"/>
              <w:left w:val="single" w:sz="4" w:space="0" w:color="auto"/>
              <w:bottom w:val="nil"/>
              <w:right w:val="nil"/>
            </w:tcBorders>
            <w:noWrap/>
            <w:vAlign w:val="center"/>
            <w:hideMark/>
          </w:tcPr>
          <w:p w14:paraId="570DC904"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6E57705" w14:textId="77777777" w:rsidR="0012574F" w:rsidRPr="00E53D48" w:rsidRDefault="0012574F" w:rsidP="00C43C39">
            <w:pPr>
              <w:rPr>
                <w:rFonts w:asciiTheme="minorHAnsi" w:eastAsia="Times New Roman" w:hAnsiTheme="minorHAnsi" w:cstheme="minorHAnsi"/>
                <w:b/>
                <w:bCs/>
                <w:sz w:val="18"/>
                <w:szCs w:val="18"/>
                <w:lang w:eastAsia="es-PE"/>
              </w:rPr>
            </w:pPr>
          </w:p>
        </w:tc>
        <w:tc>
          <w:tcPr>
            <w:tcW w:w="380" w:type="dxa"/>
            <w:vAlign w:val="center"/>
            <w:hideMark/>
          </w:tcPr>
          <w:p w14:paraId="6C13C91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vAlign w:val="center"/>
            <w:hideMark/>
          </w:tcPr>
          <w:p w14:paraId="4E17569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7062D99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center"/>
            <w:hideMark/>
          </w:tcPr>
          <w:p w14:paraId="1B4363A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center"/>
            <w:hideMark/>
          </w:tcPr>
          <w:p w14:paraId="0352F52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center"/>
            <w:hideMark/>
          </w:tcPr>
          <w:p w14:paraId="2094B4B0"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center"/>
            <w:hideMark/>
          </w:tcPr>
          <w:p w14:paraId="03E488A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715B286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12B2C40"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04D6BE5"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3530DF1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2EEB90A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1E1A603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74E910B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hideMark/>
          </w:tcPr>
          <w:p w14:paraId="2C3413C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64E8841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720B11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C376CF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055B375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1767AE2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7F90A69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6B53F74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0F4315F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BAEB292"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055EF6"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18C7A1"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4EAF312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31FE3BF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14FBB3E"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381A92B2" w14:textId="77777777" w:rsidTr="00C43C39">
        <w:trPr>
          <w:trHeight w:val="354"/>
          <w:jc w:val="center"/>
        </w:trPr>
        <w:tc>
          <w:tcPr>
            <w:tcW w:w="187" w:type="dxa"/>
            <w:tcBorders>
              <w:top w:val="nil"/>
              <w:left w:val="single" w:sz="4" w:space="0" w:color="auto"/>
              <w:bottom w:val="nil"/>
              <w:right w:val="nil"/>
            </w:tcBorders>
            <w:noWrap/>
            <w:vAlign w:val="bottom"/>
            <w:hideMark/>
          </w:tcPr>
          <w:p w14:paraId="1FCE6605"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4C2C917A" w14:textId="77777777" w:rsidR="0012574F" w:rsidRPr="00E53D48" w:rsidRDefault="0012574F" w:rsidP="00C43C39">
            <w:pPr>
              <w:rPr>
                <w:rFonts w:asciiTheme="minorHAnsi" w:eastAsia="Times New Roman" w:hAnsiTheme="minorHAnsi" w:cstheme="minorHAnsi"/>
                <w:sz w:val="18"/>
                <w:szCs w:val="18"/>
                <w:lang w:eastAsia="es-PE"/>
              </w:rPr>
            </w:pPr>
          </w:p>
        </w:tc>
        <w:tc>
          <w:tcPr>
            <w:tcW w:w="380" w:type="dxa"/>
            <w:noWrap/>
            <w:vAlign w:val="bottom"/>
            <w:hideMark/>
          </w:tcPr>
          <w:p w14:paraId="64D5CFF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noWrap/>
            <w:vAlign w:val="bottom"/>
            <w:hideMark/>
          </w:tcPr>
          <w:p w14:paraId="7998C82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noWrap/>
            <w:vAlign w:val="bottom"/>
            <w:hideMark/>
          </w:tcPr>
          <w:p w14:paraId="754305DC"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noWrap/>
            <w:vAlign w:val="bottom"/>
            <w:hideMark/>
          </w:tcPr>
          <w:p w14:paraId="2744C1A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noWrap/>
            <w:vAlign w:val="bottom"/>
            <w:hideMark/>
          </w:tcPr>
          <w:p w14:paraId="13C52F4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0EB499C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noWrap/>
            <w:vAlign w:val="bottom"/>
            <w:hideMark/>
          </w:tcPr>
          <w:p w14:paraId="417D3ED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noWrap/>
            <w:vAlign w:val="bottom"/>
            <w:hideMark/>
          </w:tcPr>
          <w:p w14:paraId="7CE0911F"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E2C5C5B"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DFDFE9"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259DA0BF"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B2C9495" w14:textId="77777777" w:rsidR="0012574F" w:rsidRPr="00E53D48" w:rsidRDefault="0012574F" w:rsidP="00C43C39">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4CDFC2"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8310831"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C141D29"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vAlign w:val="bottom"/>
            <w:hideMark/>
          </w:tcPr>
          <w:p w14:paraId="6AAF942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CD43380"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3C89556"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115C401"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B0D4A4F"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E87A69"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5CACF37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72044C6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F50702"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45BC4982" w14:textId="77777777" w:rsidTr="00C43C39">
        <w:trPr>
          <w:trHeight w:val="75"/>
          <w:jc w:val="center"/>
        </w:trPr>
        <w:tc>
          <w:tcPr>
            <w:tcW w:w="187" w:type="dxa"/>
            <w:tcBorders>
              <w:top w:val="nil"/>
              <w:left w:val="single" w:sz="4" w:space="0" w:color="auto"/>
              <w:bottom w:val="nil"/>
              <w:right w:val="nil"/>
            </w:tcBorders>
            <w:noWrap/>
            <w:vAlign w:val="center"/>
            <w:hideMark/>
          </w:tcPr>
          <w:p w14:paraId="6E7A8EA1"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EBE99C4" w14:textId="77777777" w:rsidR="0012574F" w:rsidRPr="00E53D48"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211DE7F8"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358E100"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3BC708D"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219" w:type="dxa"/>
            <w:noWrap/>
            <w:vAlign w:val="center"/>
            <w:hideMark/>
          </w:tcPr>
          <w:p w14:paraId="7F36A9DC" w14:textId="77777777" w:rsidR="0012574F" w:rsidRPr="00683B6F" w:rsidRDefault="0012574F" w:rsidP="00C43C39">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F1F588D" w14:textId="77777777" w:rsidR="0012574F" w:rsidRPr="00683B6F" w:rsidRDefault="0012574F" w:rsidP="00C43C39">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20950E56"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53CF7D" w14:textId="77777777" w:rsidR="0012574F" w:rsidRPr="00E53D48" w:rsidRDefault="0012574F" w:rsidP="00C43C39">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74BA482" w14:textId="77777777" w:rsidR="0012574F" w:rsidRPr="00E53D48" w:rsidRDefault="0012574F" w:rsidP="00C43C39">
            <w:pPr>
              <w:rPr>
                <w:rFonts w:asciiTheme="minorHAnsi" w:eastAsia="Times New Roman" w:hAnsiTheme="minorHAnsi" w:cstheme="minorHAnsi"/>
                <w:b/>
                <w:bCs/>
                <w:sz w:val="15"/>
                <w:szCs w:val="15"/>
                <w:lang w:eastAsia="es-PE"/>
              </w:rPr>
            </w:pPr>
          </w:p>
        </w:tc>
        <w:tc>
          <w:tcPr>
            <w:tcW w:w="396" w:type="dxa"/>
            <w:noWrap/>
            <w:vAlign w:val="bottom"/>
            <w:hideMark/>
          </w:tcPr>
          <w:p w14:paraId="0BF2EE9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96" w:type="dxa"/>
            <w:noWrap/>
            <w:vAlign w:val="center"/>
            <w:hideMark/>
          </w:tcPr>
          <w:p w14:paraId="01B8B94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86" w:type="dxa"/>
            <w:noWrap/>
            <w:vAlign w:val="bottom"/>
            <w:hideMark/>
          </w:tcPr>
          <w:p w14:paraId="26A8B42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vAlign w:val="bottom"/>
            <w:hideMark/>
          </w:tcPr>
          <w:p w14:paraId="31133FF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hideMark/>
          </w:tcPr>
          <w:p w14:paraId="4A88C4E3"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27522022" wp14:editId="14A77E56">
                      <wp:simplePos x="0" y="0"/>
                      <wp:positionH relativeFrom="column">
                        <wp:posOffset>-949175</wp:posOffset>
                      </wp:positionH>
                      <wp:positionV relativeFrom="paragraph">
                        <wp:posOffset>56121</wp:posOffset>
                      </wp:positionV>
                      <wp:extent cx="2686050" cy="396000"/>
                      <wp:effectExtent l="0" t="0" r="19050" b="23495"/>
                      <wp:wrapNone/>
                      <wp:docPr id="70" name="Rectángulo 70"/>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1BD47B53"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2022" id="Rectángulo 70" o:spid="_x0000_s1048"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KF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eBx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114ShWYCAADrBAAADgAAAAAAAAAAAAAAAAAuAgAA&#10;ZHJzL2Uyb0RvYy54bWxQSwECLQAUAAYACAAAACEASEpWLOAAAAAJAQAADwAAAAAAAAAAAAAAAADA&#10;BAAAZHJzL2Rvd25yZXYueG1sUEsFBgAAAAAEAAQA8wAAAM0FAAAAAA==&#10;" fillcolor="window" strokecolor="windowText" strokeweight="2pt">
                      <v:textbox>
                        <w:txbxContent>
                          <w:p w14:paraId="1BD47B53" w14:textId="77777777" w:rsidR="0012574F" w:rsidRDefault="0012574F" w:rsidP="0012574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BF6051D" w14:textId="77777777" w:rsidR="0012574F" w:rsidRPr="00E53D48" w:rsidRDefault="0012574F" w:rsidP="00C43C39">
            <w:pPr>
              <w:rPr>
                <w:rFonts w:asciiTheme="minorHAnsi" w:eastAsia="Times New Roman" w:hAnsiTheme="minorHAnsi" w:cstheme="minorHAnsi"/>
                <w:sz w:val="15"/>
                <w:szCs w:val="15"/>
                <w:lang w:eastAsia="es-PE"/>
              </w:rPr>
            </w:pPr>
          </w:p>
        </w:tc>
        <w:tc>
          <w:tcPr>
            <w:tcW w:w="306" w:type="dxa"/>
            <w:noWrap/>
            <w:hideMark/>
          </w:tcPr>
          <w:p w14:paraId="282F22C5"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3355B58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7A21232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644F653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11" w:type="dxa"/>
            <w:noWrap/>
            <w:hideMark/>
          </w:tcPr>
          <w:p w14:paraId="54EAD02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noWrap/>
            <w:hideMark/>
          </w:tcPr>
          <w:p w14:paraId="4F40A54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7" w:type="dxa"/>
            <w:noWrap/>
            <w:hideMark/>
          </w:tcPr>
          <w:p w14:paraId="7E11CD0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BF3EB94"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A13275"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1973FD"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6183A7AB"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12C4479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EFAC74B"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746008B7" w14:textId="77777777" w:rsidTr="00C43C39">
        <w:trPr>
          <w:trHeight w:val="296"/>
          <w:jc w:val="center"/>
        </w:trPr>
        <w:tc>
          <w:tcPr>
            <w:tcW w:w="187" w:type="dxa"/>
            <w:tcBorders>
              <w:top w:val="nil"/>
              <w:left w:val="single" w:sz="4" w:space="0" w:color="auto"/>
              <w:bottom w:val="nil"/>
              <w:right w:val="nil"/>
            </w:tcBorders>
            <w:noWrap/>
            <w:vAlign w:val="bottom"/>
            <w:hideMark/>
          </w:tcPr>
          <w:p w14:paraId="635CE215" w14:textId="77777777" w:rsidR="0012574F" w:rsidRPr="00E53D48" w:rsidRDefault="0012574F" w:rsidP="00C43C39">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D5A2202" w14:textId="77777777" w:rsidR="0012574F" w:rsidRPr="00E53D48" w:rsidRDefault="0012574F" w:rsidP="00C43C39">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D79387" w14:textId="77777777" w:rsidR="0012574F" w:rsidRPr="00E53D48" w:rsidRDefault="0012574F" w:rsidP="00C43C39">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A434BA1" w14:textId="77777777" w:rsidR="0012574F" w:rsidRPr="00E53D48" w:rsidRDefault="0012574F" w:rsidP="00C43C39">
            <w:pPr>
              <w:spacing w:after="0"/>
              <w:rPr>
                <w:rFonts w:asciiTheme="minorHAnsi" w:eastAsia="Times New Roman" w:hAnsiTheme="minorHAnsi" w:cstheme="minorHAnsi"/>
                <w:b/>
                <w:bCs/>
                <w:sz w:val="15"/>
                <w:szCs w:val="15"/>
                <w:lang w:eastAsia="es-PE"/>
              </w:rPr>
            </w:pPr>
          </w:p>
        </w:tc>
        <w:tc>
          <w:tcPr>
            <w:tcW w:w="204" w:type="dxa"/>
            <w:noWrap/>
            <w:vAlign w:val="center"/>
            <w:hideMark/>
          </w:tcPr>
          <w:p w14:paraId="42B9320F" w14:textId="77777777" w:rsidR="0012574F" w:rsidRPr="00E53D48" w:rsidRDefault="0012574F" w:rsidP="00C43C39">
            <w:pPr>
              <w:rPr>
                <w:rFonts w:asciiTheme="minorHAnsi" w:eastAsia="Times New Roman" w:hAnsiTheme="minorHAnsi" w:cstheme="minorHAnsi"/>
                <w:sz w:val="18"/>
                <w:szCs w:val="18"/>
                <w:lang w:eastAsia="es-PE"/>
              </w:rPr>
            </w:pPr>
          </w:p>
        </w:tc>
        <w:tc>
          <w:tcPr>
            <w:tcW w:w="219" w:type="dxa"/>
            <w:noWrap/>
            <w:vAlign w:val="center"/>
            <w:hideMark/>
          </w:tcPr>
          <w:p w14:paraId="55C249BB" w14:textId="77777777" w:rsidR="0012574F" w:rsidRPr="00683B6F" w:rsidRDefault="0012574F" w:rsidP="00C43C39">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993746F" w14:textId="77777777" w:rsidR="0012574F" w:rsidRPr="00683B6F" w:rsidRDefault="0012574F" w:rsidP="00C43C39">
            <w:pPr>
              <w:spacing w:after="0"/>
              <w:rPr>
                <w:rFonts w:asciiTheme="minorHAnsi" w:eastAsia="Times New Roman" w:hAnsiTheme="minorHAnsi" w:cstheme="minorHAnsi"/>
                <w:b/>
                <w:bCs/>
                <w:sz w:val="18"/>
                <w:szCs w:val="18"/>
                <w:lang w:eastAsia="es-PE"/>
              </w:rPr>
            </w:pPr>
          </w:p>
        </w:tc>
        <w:tc>
          <w:tcPr>
            <w:tcW w:w="219" w:type="dxa"/>
            <w:noWrap/>
            <w:vAlign w:val="bottom"/>
            <w:hideMark/>
          </w:tcPr>
          <w:p w14:paraId="48E69692"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12B4D7C" w14:textId="77777777" w:rsidR="0012574F" w:rsidRPr="00E53D48" w:rsidRDefault="0012574F" w:rsidP="00C43C39">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5485DD9"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451277" w14:textId="77777777" w:rsidR="0012574F" w:rsidRPr="00E53D48" w:rsidRDefault="0012574F" w:rsidP="00C43C39">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8E247C2" w14:textId="77777777" w:rsidR="0012574F" w:rsidRPr="00E53D48" w:rsidRDefault="0012574F" w:rsidP="00C43C39">
            <w:pPr>
              <w:rPr>
                <w:rFonts w:eastAsia="Times New Roman" w:cs="Calibri"/>
                <w:sz w:val="15"/>
                <w:szCs w:val="15"/>
                <w:lang w:eastAsia="es-PE"/>
              </w:rPr>
            </w:pPr>
          </w:p>
        </w:tc>
        <w:tc>
          <w:tcPr>
            <w:tcW w:w="495" w:type="dxa"/>
            <w:gridSpan w:val="2"/>
            <w:noWrap/>
            <w:vAlign w:val="bottom"/>
            <w:hideMark/>
          </w:tcPr>
          <w:p w14:paraId="0BE79FDE"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noWrap/>
            <w:vAlign w:val="bottom"/>
            <w:hideMark/>
          </w:tcPr>
          <w:p w14:paraId="4FECB893"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71D0B2"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574F" w:rsidRPr="00E53D48" w14:paraId="60920E82" w14:textId="77777777" w:rsidTr="00C43C39">
        <w:trPr>
          <w:trHeight w:val="354"/>
          <w:jc w:val="center"/>
        </w:trPr>
        <w:tc>
          <w:tcPr>
            <w:tcW w:w="187" w:type="dxa"/>
            <w:tcBorders>
              <w:top w:val="nil"/>
              <w:left w:val="single" w:sz="4" w:space="0" w:color="auto"/>
              <w:bottom w:val="single" w:sz="4" w:space="0" w:color="auto"/>
              <w:right w:val="nil"/>
            </w:tcBorders>
            <w:noWrap/>
            <w:vAlign w:val="bottom"/>
            <w:hideMark/>
          </w:tcPr>
          <w:p w14:paraId="233B3C55"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286596E" w14:textId="77777777" w:rsidR="0012574F" w:rsidRPr="00E53D48" w:rsidRDefault="0012574F" w:rsidP="00C43C39">
            <w:pPr>
              <w:rPr>
                <w:rFonts w:eastAsia="Times New Roman" w:cs="Calibri"/>
                <w:sz w:val="20"/>
                <w:szCs w:val="20"/>
                <w:lang w:eastAsia="es-PE"/>
              </w:rPr>
            </w:pPr>
          </w:p>
        </w:tc>
        <w:tc>
          <w:tcPr>
            <w:tcW w:w="380" w:type="dxa"/>
            <w:tcBorders>
              <w:bottom w:val="single" w:sz="4" w:space="0" w:color="auto"/>
            </w:tcBorders>
            <w:noWrap/>
            <w:vAlign w:val="center"/>
            <w:hideMark/>
          </w:tcPr>
          <w:p w14:paraId="67218E8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0D669CE7"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49E100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EDA9D2A"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13CC10F4"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6B31911"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6FD54C08"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D2CB36"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5CABDA6"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4DDA336A" w14:textId="77777777" w:rsidR="0012574F" w:rsidRPr="00E53D48" w:rsidRDefault="0012574F" w:rsidP="00C43C39">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6F3467E"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DE43992" w14:textId="77777777" w:rsidR="0012574F" w:rsidRPr="00E53D48" w:rsidRDefault="0012574F" w:rsidP="00C43C39">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37818229"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E6B3CED" w14:textId="77777777" w:rsidR="0012574F" w:rsidRPr="00E53D48" w:rsidRDefault="0012574F" w:rsidP="00C43C39">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30D4EB9" w14:textId="77777777" w:rsidR="0012574F" w:rsidRPr="00E53D48" w:rsidRDefault="0012574F" w:rsidP="00C43C39">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5E438271" w14:textId="77777777" w:rsidR="0012574F" w:rsidRPr="00E53D48" w:rsidRDefault="0012574F" w:rsidP="0012574F">
      <w:pPr>
        <w:spacing w:after="0" w:line="240" w:lineRule="auto"/>
        <w:ind w:left="142"/>
        <w:contextualSpacing/>
        <w:jc w:val="both"/>
        <w:rPr>
          <w:rFonts w:asciiTheme="minorHAnsi" w:eastAsia="Times New Roman" w:hAnsiTheme="minorHAnsi" w:cstheme="minorHAnsi"/>
          <w:b/>
          <w:sz w:val="18"/>
          <w:szCs w:val="18"/>
          <w:lang w:val="es-ES" w:eastAsia="es-ES"/>
        </w:rPr>
      </w:pPr>
    </w:p>
    <w:p w14:paraId="5EF0147F"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3B4F381C"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12574F" w:rsidRPr="00E53D48" w14:paraId="4C1909B4"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69285A31" w14:textId="77777777" w:rsidR="0012574F" w:rsidRPr="00A05DD1" w:rsidRDefault="0012574F" w:rsidP="00C43C39">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Mecánica automotriz básica y primeros auxilios</w:t>
            </w:r>
          </w:p>
        </w:tc>
      </w:tr>
    </w:tbl>
    <w:p w14:paraId="77961A8D"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12574F" w:rsidRPr="00E53D48" w14:paraId="201CF4E3"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54857D18" w14:textId="77777777" w:rsidR="0012574F" w:rsidRPr="005A199F"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1EB62E9"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12574F" w:rsidRPr="00E53D48" w14:paraId="44959991" w14:textId="77777777" w:rsidTr="00C43C39">
        <w:tc>
          <w:tcPr>
            <w:tcW w:w="1019" w:type="dxa"/>
            <w:vMerge w:val="restart"/>
            <w:tcBorders>
              <w:top w:val="single" w:sz="4" w:space="0" w:color="auto"/>
              <w:left w:val="single" w:sz="4" w:space="0" w:color="auto"/>
              <w:bottom w:val="single" w:sz="4" w:space="0" w:color="auto"/>
              <w:right w:val="single" w:sz="4" w:space="0" w:color="auto"/>
            </w:tcBorders>
            <w:hideMark/>
          </w:tcPr>
          <w:p w14:paraId="0E3E5233"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7E421EF"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5F6722A"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A8692C4"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7B95D6B"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D41A126"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9CFE906"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82B6A30"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3DDBB175" w14:textId="77777777" w:rsidTr="00C43C39">
        <w:tc>
          <w:tcPr>
            <w:tcW w:w="0" w:type="auto"/>
            <w:vMerge/>
            <w:tcBorders>
              <w:top w:val="single" w:sz="4" w:space="0" w:color="auto"/>
              <w:left w:val="single" w:sz="4" w:space="0" w:color="auto"/>
              <w:bottom w:val="single" w:sz="4" w:space="0" w:color="auto"/>
              <w:right w:val="single" w:sz="4" w:space="0" w:color="auto"/>
            </w:tcBorders>
            <w:vAlign w:val="center"/>
            <w:hideMark/>
          </w:tcPr>
          <w:p w14:paraId="3A311942"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8A2BAB1"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5E0D73D"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DAE2F2D"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1E54C065"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59DA9"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95E345C"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E0B90B3"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CBB16B7"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06355B4"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12574F" w:rsidRPr="00E53D48" w14:paraId="46E843CA"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3033B1E4"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A3C503E"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6DF4141"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DD70F37"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E6F7815"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55ECC4C"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70D02D17" w14:textId="77777777" w:rsidR="0012574F" w:rsidRPr="00E53D48" w:rsidRDefault="0012574F" w:rsidP="00C43C3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D5EAF02" w14:textId="77777777" w:rsidR="0012574F" w:rsidRPr="00E53D48" w:rsidRDefault="0012574F" w:rsidP="00C43C3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46CD00C"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761AA0"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02863EB9"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577D8A27"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629D7FB"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E4F7B8C" w14:textId="77777777" w:rsidR="0012574F" w:rsidRPr="00E53D48" w:rsidRDefault="0012574F" w:rsidP="00C43C39">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A4368A7"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128A63" w14:textId="77777777" w:rsidR="0012574F" w:rsidRPr="00E53D48" w:rsidRDefault="0012574F" w:rsidP="00C43C39">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D53C8E4"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24E8CE5" w14:textId="77777777" w:rsidR="0012574F" w:rsidRPr="00E53D48" w:rsidRDefault="0012574F" w:rsidP="00C43C3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A8024A0" w14:textId="77777777" w:rsidR="0012574F" w:rsidRPr="00683B6F" w:rsidRDefault="0012574F" w:rsidP="00C43C39">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109FC7F"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7285D0B" w14:textId="77777777" w:rsidR="0012574F" w:rsidRPr="00E53D48" w:rsidRDefault="0012574F" w:rsidP="00C43C39">
            <w:pPr>
              <w:rPr>
                <w:rFonts w:asciiTheme="minorHAnsi" w:eastAsia="Times New Roman" w:hAnsiTheme="minorHAnsi" w:cstheme="minorHAnsi"/>
                <w:sz w:val="15"/>
                <w:szCs w:val="15"/>
                <w:lang w:val="es-ES" w:eastAsia="es-ES"/>
              </w:rPr>
            </w:pPr>
          </w:p>
        </w:tc>
      </w:tr>
      <w:tr w:rsidR="0012574F" w:rsidRPr="00E53D48" w14:paraId="32C30462" w14:textId="77777777" w:rsidTr="00C43C39">
        <w:tc>
          <w:tcPr>
            <w:tcW w:w="1019" w:type="dxa"/>
            <w:tcBorders>
              <w:top w:val="single" w:sz="4" w:space="0" w:color="auto"/>
              <w:left w:val="single" w:sz="4" w:space="0" w:color="auto"/>
              <w:bottom w:val="single" w:sz="4" w:space="0" w:color="auto"/>
              <w:right w:val="single" w:sz="4" w:space="0" w:color="auto"/>
            </w:tcBorders>
            <w:hideMark/>
          </w:tcPr>
          <w:p w14:paraId="7320FCDF"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391E3A9" w14:textId="77777777" w:rsidR="0012574F" w:rsidRPr="00E53D48" w:rsidRDefault="0012574F" w:rsidP="00C43C39">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ED7A37D"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1A7A4C3" w14:textId="77777777" w:rsidR="0012574F" w:rsidRPr="00E53D48" w:rsidRDefault="0012574F" w:rsidP="00C43C39">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68A914" w14:textId="77777777" w:rsidR="0012574F" w:rsidRPr="00E53D48" w:rsidRDefault="0012574F" w:rsidP="00C43C39">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52B2EBE" w14:textId="77777777" w:rsidR="0012574F" w:rsidRPr="00E53D48" w:rsidRDefault="0012574F" w:rsidP="00C43C39">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4AD1DFF" w14:textId="77777777" w:rsidR="0012574F" w:rsidRPr="00E53D48" w:rsidRDefault="0012574F" w:rsidP="00C43C39">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0647390"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8B2306F" w14:textId="77777777" w:rsidR="0012574F" w:rsidRPr="00E53D48" w:rsidRDefault="0012574F" w:rsidP="00C43C3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6F8D2FD" w14:textId="77777777" w:rsidR="0012574F" w:rsidRPr="00E53D48" w:rsidRDefault="0012574F" w:rsidP="00C43C39">
            <w:pPr>
              <w:rPr>
                <w:rFonts w:asciiTheme="minorHAnsi" w:eastAsia="Times New Roman" w:hAnsiTheme="minorHAnsi" w:cstheme="minorHAnsi"/>
                <w:sz w:val="15"/>
                <w:szCs w:val="15"/>
                <w:lang w:val="es-ES" w:eastAsia="es-ES"/>
              </w:rPr>
            </w:pPr>
          </w:p>
        </w:tc>
      </w:tr>
    </w:tbl>
    <w:p w14:paraId="7E8C0096"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p>
    <w:p w14:paraId="5BFF644A" w14:textId="77777777" w:rsidR="0012574F" w:rsidRPr="00E53D48" w:rsidRDefault="0012574F" w:rsidP="0012574F">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6FB75700" w14:textId="77777777" w:rsidR="0012574F" w:rsidRPr="00E53D48" w:rsidRDefault="0012574F" w:rsidP="0012574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67919F52"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12574F" w:rsidRPr="00E53D48" w14:paraId="27AF4C6E"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589A0499" w14:textId="77777777" w:rsidR="0012574F" w:rsidRPr="00E53D48"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0B13F28E" w14:textId="77777777" w:rsidR="0012574F" w:rsidRPr="00E53D48" w:rsidRDefault="0012574F" w:rsidP="0012574F">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74CD5DB"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12574F" w:rsidRPr="00E53D48" w14:paraId="4C4E9BE7"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79B4E2BC" w14:textId="77777777" w:rsidR="0012574F"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2B6B3EA2" w14:textId="77777777" w:rsidR="0012574F" w:rsidRPr="00E53D48" w:rsidRDefault="0012574F" w:rsidP="00C43C39">
            <w:pPr>
              <w:rPr>
                <w:rFonts w:asciiTheme="minorHAnsi" w:eastAsia="Times New Roman" w:hAnsiTheme="minorHAnsi" w:cstheme="minorHAnsi"/>
                <w:sz w:val="18"/>
                <w:szCs w:val="18"/>
                <w:lang w:val="es-ES" w:eastAsia="es-ES"/>
              </w:rPr>
            </w:pPr>
          </w:p>
        </w:tc>
      </w:tr>
    </w:tbl>
    <w:p w14:paraId="7EBFB898" w14:textId="77777777" w:rsidR="0012574F" w:rsidRPr="00E53D48" w:rsidRDefault="0012574F" w:rsidP="0012574F">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12574F" w:rsidRPr="00E53D48" w14:paraId="1AE6A7F0"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1C198A98" w14:textId="77777777" w:rsidR="0012574F" w:rsidRPr="00E53D48" w:rsidRDefault="0012574F" w:rsidP="00C43C3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DC556F0"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6A50A3B"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p>
    <w:p w14:paraId="7486597D" w14:textId="77777777" w:rsidR="0012574F" w:rsidRPr="00E53D48" w:rsidRDefault="0012574F" w:rsidP="0012574F">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78A675BE" wp14:editId="24FFE553">
                <wp:simplePos x="0" y="0"/>
                <wp:positionH relativeFrom="column">
                  <wp:posOffset>510540</wp:posOffset>
                </wp:positionH>
                <wp:positionV relativeFrom="paragraph">
                  <wp:posOffset>7620</wp:posOffset>
                </wp:positionV>
                <wp:extent cx="228600" cy="2286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18BDED7" w14:textId="77777777" w:rsidR="0012574F" w:rsidRPr="00473BD3" w:rsidRDefault="0012574F" w:rsidP="0012574F">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675BE" id="Rectángulo 71" o:spid="_x0000_s1049"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gE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m3yNT+LVhorD&#10;vWOOerp6K9c1EtwAgHvhwE/Ajp0LdzhKTWiZBomzityfj+6jP2gDK2ct+A44fu+EU2jvpwGhvo+n&#10;07ggSZmef5tAcaeWzanF7JoVYTZjbLeVSYz+QT+LpaPmCau5jFlhEkYidw/8oKxCv4dYbqmWy+SG&#10;pbAi3JgHK2PwCF2E9rF7Es4ORAoYyi0974aYveFT7xtfGlruApV1ItsRV9AmKlioRKBh+ePGnurJ&#10;6/gXtfgLAAD//wMAUEsDBBQABgAIAAAAIQDe4jP12wAAAAcBAAAPAAAAZHJzL2Rvd25yZXYueG1s&#10;TI5NS8NAEIbvgv9hGcFLsZtGqTVmU0QQpHgx9uJtmh2T0OxsyG6T9N87Penxnfdjnnw7u06NNITW&#10;s4HVMgFFXHnbcm1g//V2twEVIrLFzjMZOFOAbXF9lWNm/cSfNJaxVjLCIUMDTYx9pnWoGnIYlr4n&#10;Fu/HDw6jyKHWdsBJxl2n0yRZa4cty4cGe3ptqDqWJycYC71/P4+l3tVHfOo/xmm3+K6Nub2ZX55B&#10;RZrjXxgu+NKBQpgO/sQ2qM7AJnmQpNxTUBd7tRZ9MHD/mIIucv2fv/gFAAD//wMAUEsBAi0AFAAG&#10;AAgAAAAhALaDOJL+AAAA4QEAABMAAAAAAAAAAAAAAAAAAAAAAFtDb250ZW50X1R5cGVzXS54bWxQ&#10;SwECLQAUAAYACAAAACEAOP0h/9YAAACUAQAACwAAAAAAAAAAAAAAAAAvAQAAX3JlbHMvLnJlbHNQ&#10;SwECLQAUAAYACAAAACEA0s3oBF8CAADqBAAADgAAAAAAAAAAAAAAAAAuAgAAZHJzL2Uyb0RvYy54&#10;bWxQSwECLQAUAAYACAAAACEA3uIz9dsAAAAHAQAADwAAAAAAAAAAAAAAAAC5BAAAZHJzL2Rvd25y&#10;ZXYueG1sUEsFBgAAAAAEAAQA8wAAAMEFAAAAAA==&#10;" fillcolor="window" strokecolor="windowText" strokeweight="2pt">
                <v:textbox>
                  <w:txbxContent>
                    <w:p w14:paraId="418BDED7" w14:textId="77777777" w:rsidR="0012574F" w:rsidRPr="00473BD3" w:rsidRDefault="0012574F" w:rsidP="0012574F">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080D58D4" wp14:editId="03156EEC">
                <wp:simplePos x="0" y="0"/>
                <wp:positionH relativeFrom="column">
                  <wp:posOffset>2548890</wp:posOffset>
                </wp:positionH>
                <wp:positionV relativeFrom="paragraph">
                  <wp:posOffset>7620</wp:posOffset>
                </wp:positionV>
                <wp:extent cx="228600" cy="228600"/>
                <wp:effectExtent l="0" t="0" r="19050" b="19050"/>
                <wp:wrapNone/>
                <wp:docPr id="72" name="Rectángulo 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DF0C715" w14:textId="77777777" w:rsidR="0012574F" w:rsidRDefault="0012574F" w:rsidP="00125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D58D4" id="Rectángulo 72" o:spid="_x0000_s1050"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MT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r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cu1zE18CAADqBAAADgAAAAAAAAAAAAAAAAAuAgAAZHJzL2Uyb0Rv&#10;Yy54bWxQSwECLQAUAAYACAAAACEAl301294AAAAIAQAADwAAAAAAAAAAAAAAAAC5BAAAZHJzL2Rv&#10;d25yZXYueG1sUEsFBgAAAAAEAAQA8wAAAMQFAAAAAA==&#10;" fillcolor="window" strokecolor="windowText" strokeweight="2pt">
                <v:textbox>
                  <w:txbxContent>
                    <w:p w14:paraId="2DF0C715" w14:textId="77777777" w:rsidR="0012574F" w:rsidRDefault="0012574F" w:rsidP="0012574F">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684D0629" wp14:editId="6DF23619">
                <wp:simplePos x="0" y="0"/>
                <wp:positionH relativeFrom="column">
                  <wp:posOffset>1177290</wp:posOffset>
                </wp:positionH>
                <wp:positionV relativeFrom="paragraph">
                  <wp:posOffset>7620</wp:posOffset>
                </wp:positionV>
                <wp:extent cx="228600" cy="228600"/>
                <wp:effectExtent l="0" t="0" r="19050" b="19050"/>
                <wp:wrapNone/>
                <wp:docPr id="73" name="Rectángulo 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9123677" w14:textId="77777777" w:rsidR="0012574F" w:rsidRPr="009012AA" w:rsidRDefault="0012574F" w:rsidP="0012574F">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D0629" id="Rectángulo 73" o:spid="_x0000_s1051"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ueXwIAAOoEAAAOAAAAZHJzL2Uyb0RvYy54bWysVE1v2zAMvQ/YfxB0X50ESdcGdYqgQYYB&#10;RVugHXpWZDk2IIuapMTOfv2eZLdJP07DfFBIkeLH42OurrtGs71yviaT8/HZiDNlJBW12eb819P6&#10;2wVnPghTCE1G5fygPL9efP1y1dq5mlBFulCOIYjx89bmvArBzrPMy0o1wp+RVQbGklwjAlS3zQon&#10;WkRvdDYZjc6zllxhHUnlPW5XvZEvUvyyVDLcl6VXgemco7aQTpfOTTyzxZWYb52wVS2HMsQ/VNGI&#10;2iDpa6iVCILtXP0hVFNLR57KcCapyagsa6lSD+hmPHrXzWMlrEq9ABxvX2Hy/y+svNs/2gcHGFrr&#10;5x5i7KIrXRN/UR/rEliHV7BUF5jE5WRycT4CpBKmQUaU7PjYOh9+KGpYFHLuMIsEkdjf+tC7vrjE&#10;XJ50XaxrrZNy8Dfasb3A2DDtglrOtPABlzlfpy+ODtnePNOGtahmNk2FCfCp1CKgxsYWOfdmy5nQ&#10;WxBVBpdqefPaf0j6hGZPEo/S91ni2MhK+KqvOEUd3LSJ/ahExaHvI9JRCt2mYzXKm8zik3i1oeLw&#10;4Jijnq7eynWNBLcA4EE48BOwY+fCPY5SE1qmQeKsIvfns/voD9rAylkLvgOO3zvhFNr7aUCoy/F0&#10;GhckKdPZ9wkUd2rZnFrMrrkhzGaM7bYyidE/6BexdNQ8YzWXMStMwkjk7oEflJvQ7yGWW6rlMrlh&#10;KawIt+bRyhg8QhehfeqehbMDkQKGckcvuyH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kj7ueXwIAAOoEAAAOAAAAAAAAAAAAAAAAAC4CAABkcnMvZTJvRG9j&#10;LnhtbFBLAQItABQABgAIAAAAIQB8oxTb3QAAAAgBAAAPAAAAAAAAAAAAAAAAALkEAABkcnMvZG93&#10;bnJldi54bWxQSwUGAAAAAAQABADzAAAAwwUAAAAA&#10;" fillcolor="window" strokecolor="windowText" strokeweight="2pt">
                <v:textbox>
                  <w:txbxContent>
                    <w:p w14:paraId="09123677" w14:textId="77777777" w:rsidR="0012574F" w:rsidRPr="009012AA" w:rsidRDefault="0012574F" w:rsidP="0012574F">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98336" behindDoc="0" locked="0" layoutInCell="1" allowOverlap="1" wp14:anchorId="001260CF" wp14:editId="5C18A543">
                <wp:simplePos x="0" y="0"/>
                <wp:positionH relativeFrom="column">
                  <wp:posOffset>1777365</wp:posOffset>
                </wp:positionH>
                <wp:positionV relativeFrom="paragraph">
                  <wp:posOffset>7620</wp:posOffset>
                </wp:positionV>
                <wp:extent cx="228600" cy="228600"/>
                <wp:effectExtent l="0" t="0" r="19050" b="19050"/>
                <wp:wrapNone/>
                <wp:docPr id="74" name="Rectángulo 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768FE" id="Rectángulo 74" o:spid="_x0000_s1026" style="position:absolute;margin-left:139.95pt;margin-top:.6pt;width:18pt;height:18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3888E0CB" wp14:editId="7624B0F9">
                <wp:simplePos x="0" y="0"/>
                <wp:positionH relativeFrom="column">
                  <wp:posOffset>3358515</wp:posOffset>
                </wp:positionH>
                <wp:positionV relativeFrom="paragraph">
                  <wp:posOffset>7620</wp:posOffset>
                </wp:positionV>
                <wp:extent cx="228600" cy="228600"/>
                <wp:effectExtent l="0" t="0" r="19050" b="19050"/>
                <wp:wrapNone/>
                <wp:docPr id="75" name="Rectángulo 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AD4D2" id="Rectángulo 75"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78A62981" wp14:editId="19932D2E">
                <wp:simplePos x="0" y="0"/>
                <wp:positionH relativeFrom="column">
                  <wp:posOffset>4415790</wp:posOffset>
                </wp:positionH>
                <wp:positionV relativeFrom="paragraph">
                  <wp:posOffset>7620</wp:posOffset>
                </wp:positionV>
                <wp:extent cx="228600" cy="228600"/>
                <wp:effectExtent l="0" t="0" r="19050" b="19050"/>
                <wp:wrapNone/>
                <wp:docPr id="76" name="Rectángulo 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7BAA9" id="Rectángulo 76"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3E39062B" wp14:editId="2CAE6BE6">
                <wp:simplePos x="0" y="0"/>
                <wp:positionH relativeFrom="column">
                  <wp:posOffset>5187315</wp:posOffset>
                </wp:positionH>
                <wp:positionV relativeFrom="paragraph">
                  <wp:posOffset>7620</wp:posOffset>
                </wp:positionV>
                <wp:extent cx="228600" cy="228600"/>
                <wp:effectExtent l="0" t="0" r="19050" b="19050"/>
                <wp:wrapNone/>
                <wp:docPr id="77" name="Rectángulo 7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C1409" id="Rectángulo 77"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1240B5E" w14:textId="77777777" w:rsidR="0012574F" w:rsidRPr="00E53D48" w:rsidRDefault="0012574F" w:rsidP="0012574F">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3ED4F1D6"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p>
    <w:p w14:paraId="0A4E6CAC" w14:textId="77777777" w:rsidR="0012574F" w:rsidRPr="00E53D48" w:rsidRDefault="0012574F" w:rsidP="0012574F">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12574F" w:rsidRPr="00E53D48" w14:paraId="3EE6763F"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7DABB25C" w14:textId="77777777" w:rsidR="0012574F" w:rsidRPr="00E53D48" w:rsidRDefault="0012574F" w:rsidP="00C43C39">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A532E6C" w14:textId="77777777" w:rsidR="0012574F" w:rsidRPr="00E53D48" w:rsidRDefault="0012574F" w:rsidP="0012574F">
      <w:pPr>
        <w:spacing w:after="0" w:line="240" w:lineRule="auto"/>
        <w:rPr>
          <w:rFonts w:asciiTheme="minorHAnsi" w:eastAsia="Times New Roman" w:hAnsiTheme="minorHAnsi" w:cstheme="minorHAnsi"/>
          <w:sz w:val="18"/>
          <w:szCs w:val="18"/>
          <w:lang w:val="es-ES" w:eastAsia="es-ES"/>
        </w:rPr>
      </w:pPr>
    </w:p>
    <w:p w14:paraId="5428AF6A"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12574F" w:rsidRPr="00E53D48" w14:paraId="659426A4"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37DE489B" w14:textId="77777777" w:rsidR="0012574F" w:rsidRPr="00E53D48" w:rsidRDefault="0012574F" w:rsidP="00C43C39">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Atención, autocontrol, coordinación ojo – mano – pie, calibración/regulación de objetos.</w:t>
            </w:r>
          </w:p>
        </w:tc>
      </w:tr>
    </w:tbl>
    <w:p w14:paraId="7F9B5497" w14:textId="77777777" w:rsidR="0012574F" w:rsidRPr="00E53D48" w:rsidRDefault="0012574F" w:rsidP="0012574F">
      <w:pPr>
        <w:spacing w:after="0" w:line="240" w:lineRule="auto"/>
        <w:rPr>
          <w:rFonts w:asciiTheme="minorHAnsi" w:eastAsia="Times New Roman" w:hAnsiTheme="minorHAnsi" w:cstheme="minorHAnsi"/>
          <w:b/>
          <w:sz w:val="18"/>
          <w:szCs w:val="18"/>
          <w:lang w:eastAsia="es-ES"/>
        </w:rPr>
      </w:pPr>
    </w:p>
    <w:p w14:paraId="05091E18" w14:textId="77777777" w:rsidR="0012574F" w:rsidRPr="002471DD"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12574F" w:rsidRPr="00E53D48" w14:paraId="6C01008F" w14:textId="77777777" w:rsidTr="00C43C39">
        <w:tc>
          <w:tcPr>
            <w:tcW w:w="8828" w:type="dxa"/>
            <w:tcBorders>
              <w:top w:val="single" w:sz="4" w:space="0" w:color="auto"/>
              <w:left w:val="single" w:sz="4" w:space="0" w:color="auto"/>
              <w:bottom w:val="single" w:sz="4" w:space="0" w:color="auto"/>
              <w:right w:val="single" w:sz="4" w:space="0" w:color="auto"/>
            </w:tcBorders>
            <w:hideMark/>
          </w:tcPr>
          <w:p w14:paraId="49D42E4C" w14:textId="77777777" w:rsidR="0012574F" w:rsidRPr="00E53D48" w:rsidRDefault="0012574F" w:rsidP="00C43C39">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Licencia de conducir vigente categoría AII-B - Récor de conducir</w:t>
            </w:r>
          </w:p>
        </w:tc>
      </w:tr>
    </w:tbl>
    <w:p w14:paraId="7D7F5DD0" w14:textId="77777777" w:rsidR="0012574F" w:rsidRDefault="0012574F" w:rsidP="0012574F">
      <w:pPr>
        <w:spacing w:after="0"/>
        <w:rPr>
          <w:rFonts w:asciiTheme="minorHAnsi" w:hAnsiTheme="minorHAnsi" w:cstheme="minorHAnsi"/>
          <w:sz w:val="18"/>
        </w:rPr>
      </w:pPr>
    </w:p>
    <w:p w14:paraId="1A3EFC1C" w14:textId="77777777" w:rsidR="0012574F" w:rsidRPr="007B2416" w:rsidRDefault="0012574F" w:rsidP="0012574F">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12574F" w:rsidRPr="00F172DB" w14:paraId="4993C114" w14:textId="77777777" w:rsidTr="00C43C39">
        <w:trPr>
          <w:trHeight w:val="400"/>
        </w:trPr>
        <w:tc>
          <w:tcPr>
            <w:tcW w:w="2866" w:type="dxa"/>
          </w:tcPr>
          <w:p w14:paraId="7D5A8846" w14:textId="77777777" w:rsidR="0012574F" w:rsidRPr="00F172DB" w:rsidRDefault="0012574F" w:rsidP="00C43C3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52AD7EC" w14:textId="77777777" w:rsidR="0012574F" w:rsidRPr="00F172DB" w:rsidRDefault="0012574F" w:rsidP="00C43C39">
            <w:pPr>
              <w:rPr>
                <w:rFonts w:asciiTheme="minorHAnsi" w:eastAsia="Times New Roman" w:hAnsiTheme="minorHAnsi" w:cstheme="minorHAnsi"/>
                <w:b/>
                <w:sz w:val="18"/>
                <w:szCs w:val="18"/>
                <w:lang w:val="es-ES" w:eastAsia="es-ES"/>
              </w:rPr>
            </w:pPr>
          </w:p>
        </w:tc>
        <w:tc>
          <w:tcPr>
            <w:tcW w:w="5913" w:type="dxa"/>
          </w:tcPr>
          <w:p w14:paraId="27AA4131" w14:textId="77777777" w:rsidR="0012574F" w:rsidRPr="00F172DB" w:rsidRDefault="0012574F" w:rsidP="00C43C39">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SECRETARÍA DE CONSEJO REGIONAL</w:t>
            </w:r>
          </w:p>
        </w:tc>
      </w:tr>
      <w:tr w:rsidR="0012574F" w:rsidRPr="00F172DB" w14:paraId="6BB7B01A" w14:textId="77777777" w:rsidTr="00C43C39">
        <w:tc>
          <w:tcPr>
            <w:tcW w:w="2866" w:type="dxa"/>
          </w:tcPr>
          <w:p w14:paraId="4462F2A8" w14:textId="77777777" w:rsidR="0012574F" w:rsidRPr="00F172DB" w:rsidRDefault="0012574F" w:rsidP="00C43C3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304016E" w14:textId="77777777" w:rsidR="0012574F" w:rsidRPr="00827BE8" w:rsidRDefault="0012574F" w:rsidP="00C43C39">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7</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12574F" w:rsidRPr="00F172DB" w14:paraId="78B55A0B" w14:textId="77777777" w:rsidTr="00C43C39">
        <w:tc>
          <w:tcPr>
            <w:tcW w:w="2866" w:type="dxa"/>
          </w:tcPr>
          <w:p w14:paraId="00EBB8CE" w14:textId="77777777" w:rsidR="0012574F" w:rsidRPr="00F172DB" w:rsidRDefault="0012574F" w:rsidP="00C43C3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E1D64EA" w14:textId="77777777" w:rsidR="0012574F" w:rsidRPr="00F172DB" w:rsidRDefault="0012574F" w:rsidP="00C43C39">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12574F" w:rsidRPr="00F172DB" w14:paraId="47404A7A" w14:textId="77777777" w:rsidTr="00C43C39">
        <w:tc>
          <w:tcPr>
            <w:tcW w:w="2866" w:type="dxa"/>
          </w:tcPr>
          <w:p w14:paraId="604C5919" w14:textId="77777777" w:rsidR="0012574F" w:rsidRPr="00F172DB" w:rsidRDefault="0012574F" w:rsidP="00C43C39">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6C02ECB8" w14:textId="77777777" w:rsidR="0012574F" w:rsidRDefault="0012574F" w:rsidP="00C43C39">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12574F" w:rsidRPr="00F172DB" w14:paraId="4271DE3F" w14:textId="77777777" w:rsidTr="00C43C39">
        <w:tc>
          <w:tcPr>
            <w:tcW w:w="2866" w:type="dxa"/>
          </w:tcPr>
          <w:p w14:paraId="0875F913" w14:textId="77777777" w:rsidR="0012574F" w:rsidRPr="00F172DB" w:rsidRDefault="0012574F" w:rsidP="00C43C39">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E0FDB5" w14:textId="77777777" w:rsidR="0012574F" w:rsidRDefault="0012574F" w:rsidP="00C43C39">
            <w:pPr>
              <w:jc w:val="both"/>
              <w:rPr>
                <w:rFonts w:asciiTheme="minorHAnsi" w:eastAsia="Times New Roman" w:hAnsiTheme="minorHAnsi" w:cstheme="minorHAnsi"/>
                <w:sz w:val="18"/>
                <w:szCs w:val="18"/>
                <w:lang w:eastAsia="es-ES"/>
              </w:rPr>
            </w:pPr>
            <w:r w:rsidRPr="00F467C1">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2567FA65" w14:textId="73ECCC7D" w:rsidR="0012574F" w:rsidRDefault="0012574F" w:rsidP="0012574F">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5E6DC122" w14:textId="33971A95" w:rsidR="00124C6D" w:rsidRDefault="00124C6D" w:rsidP="0012574F">
      <w:pPr>
        <w:spacing w:after="0" w:line="240" w:lineRule="auto"/>
        <w:contextualSpacing/>
        <w:jc w:val="both"/>
        <w:rPr>
          <w:rFonts w:asciiTheme="minorHAnsi" w:eastAsia="Times New Roman" w:hAnsiTheme="minorHAnsi" w:cstheme="minorHAnsi"/>
          <w:b/>
          <w:sz w:val="18"/>
          <w:szCs w:val="14"/>
          <w:lang w:val="es-ES" w:eastAsia="es-ES"/>
        </w:rPr>
      </w:pPr>
    </w:p>
    <w:p w14:paraId="1DECF16D" w14:textId="30CE79B5" w:rsidR="00124C6D" w:rsidRPr="007B2416" w:rsidRDefault="00124C6D" w:rsidP="00124C6D">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5</w:t>
      </w:r>
      <w:r w:rsidRPr="007B2416">
        <w:rPr>
          <w:rFonts w:asciiTheme="minorHAnsi" w:eastAsia="Times New Roman" w:hAnsiTheme="minorHAnsi" w:cstheme="minorHAnsi"/>
          <w:b/>
          <w:color w:val="FFFFFF" w:themeColor="background1"/>
          <w:szCs w:val="18"/>
          <w:lang w:val="es-ES" w:eastAsia="es-ES"/>
        </w:rPr>
        <w:t xml:space="preserve"> - PERFIL DE PUESTO DE </w:t>
      </w:r>
      <w:r w:rsidRPr="00AB20A4">
        <w:rPr>
          <w:rFonts w:asciiTheme="minorHAnsi" w:eastAsia="Times New Roman" w:hAnsiTheme="minorHAnsi" w:cstheme="minorHAnsi"/>
          <w:b/>
          <w:color w:val="FFFFFF" w:themeColor="background1"/>
          <w:szCs w:val="18"/>
          <w:lang w:val="es-ES" w:eastAsia="es-ES"/>
        </w:rPr>
        <w:t xml:space="preserve">CHOFER </w:t>
      </w:r>
      <w:r w:rsidRPr="007B2416">
        <w:rPr>
          <w:rFonts w:asciiTheme="minorHAnsi" w:eastAsia="Times New Roman" w:hAnsiTheme="minorHAnsi" w:cstheme="minorHAnsi"/>
          <w:b/>
          <w:color w:val="FFFFFF" w:themeColor="background1"/>
          <w:szCs w:val="18"/>
          <w:lang w:val="es-ES" w:eastAsia="es-ES"/>
        </w:rPr>
        <w:t>(</w:t>
      </w:r>
      <w:r w:rsidRPr="00C974D6">
        <w:rPr>
          <w:rFonts w:asciiTheme="minorHAnsi" w:eastAsia="Times New Roman" w:hAnsiTheme="minorHAnsi" w:cstheme="minorHAnsi"/>
          <w:b/>
          <w:color w:val="FFFFFF" w:themeColor="background1"/>
          <w:szCs w:val="18"/>
          <w:lang w:val="es-ES" w:eastAsia="es-ES"/>
        </w:rPr>
        <w:t>CODIGO AIRHSP</w:t>
      </w:r>
      <w:r w:rsidRPr="007B2416">
        <w:rPr>
          <w:rFonts w:asciiTheme="minorHAnsi" w:eastAsia="Times New Roman" w:hAnsiTheme="minorHAnsi" w:cstheme="minorHAnsi"/>
          <w:b/>
          <w:color w:val="FFFFFF" w:themeColor="background1"/>
          <w:szCs w:val="18"/>
          <w:lang w:val="es-ES" w:eastAsia="es-ES"/>
        </w:rPr>
        <w:t xml:space="preserve"> - </w:t>
      </w:r>
      <w:r w:rsidRPr="009B5D9E">
        <w:rPr>
          <w:rFonts w:asciiTheme="minorHAnsi" w:eastAsia="Times New Roman" w:hAnsiTheme="minorHAnsi" w:cstheme="minorHAnsi"/>
          <w:b/>
          <w:color w:val="FFFFFF" w:themeColor="background1"/>
          <w:szCs w:val="18"/>
          <w:lang w:val="es-ES" w:eastAsia="es-ES"/>
        </w:rPr>
        <w:t>000</w:t>
      </w:r>
      <w:r w:rsidR="00961C85">
        <w:rPr>
          <w:rFonts w:asciiTheme="minorHAnsi" w:eastAsia="Times New Roman" w:hAnsiTheme="minorHAnsi" w:cstheme="minorHAnsi"/>
          <w:b/>
          <w:color w:val="FFFFFF" w:themeColor="background1"/>
          <w:szCs w:val="18"/>
          <w:lang w:val="es-ES" w:eastAsia="es-ES"/>
        </w:rPr>
        <w:t>804</w:t>
      </w:r>
      <w:r w:rsidRPr="007B2416">
        <w:rPr>
          <w:rFonts w:asciiTheme="minorHAnsi" w:eastAsia="Times New Roman" w:hAnsiTheme="minorHAnsi" w:cstheme="minorHAnsi"/>
          <w:b/>
          <w:color w:val="FFFFFF" w:themeColor="background1"/>
          <w:szCs w:val="18"/>
          <w:lang w:val="es-ES" w:eastAsia="es-ES"/>
        </w:rPr>
        <w:t>)</w:t>
      </w:r>
    </w:p>
    <w:p w14:paraId="25F698B3" w14:textId="77777777" w:rsidR="00124C6D" w:rsidRPr="00E53D48" w:rsidRDefault="00124C6D" w:rsidP="00124C6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04CC40D"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C09E2F8" w14:textId="7FE47318" w:rsidR="00124C6D" w:rsidRPr="00E53D48" w:rsidRDefault="00124C6D" w:rsidP="00124C6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760930">
        <w:rPr>
          <w:rFonts w:asciiTheme="minorHAnsi" w:eastAsia="Times New Roman" w:hAnsiTheme="minorHAnsi" w:cstheme="minorHAnsi"/>
          <w:sz w:val="18"/>
          <w:szCs w:val="18"/>
          <w:u w:val="single"/>
          <w:lang w:val="es-ES" w:eastAsia="es-ES"/>
        </w:rPr>
        <w:t xml:space="preserve">VICE GOBERNACIÓN </w:t>
      </w:r>
    </w:p>
    <w:p w14:paraId="4254F912" w14:textId="21864433" w:rsidR="00124C6D" w:rsidRDefault="00124C6D" w:rsidP="00124C6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00760930">
        <w:rPr>
          <w:rFonts w:asciiTheme="minorHAnsi" w:eastAsia="Times New Roman" w:hAnsiTheme="minorHAnsi" w:cstheme="minorHAnsi"/>
          <w:sz w:val="18"/>
          <w:szCs w:val="18"/>
          <w:u w:val="single"/>
          <w:lang w:val="es-ES" w:eastAsia="es-ES"/>
        </w:rPr>
        <w:t xml:space="preserve">NO APLICA </w:t>
      </w:r>
    </w:p>
    <w:p w14:paraId="50E3F983" w14:textId="77777777" w:rsidR="00124C6D" w:rsidRPr="00E53D48" w:rsidRDefault="00124C6D" w:rsidP="00124C6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4E7E57D" w14:textId="2A7131D1" w:rsidR="00124C6D" w:rsidRPr="00E53D48" w:rsidRDefault="00124C6D" w:rsidP="00124C6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9012AA">
        <w:rPr>
          <w:rFonts w:asciiTheme="minorHAnsi" w:eastAsia="Times New Roman" w:hAnsiTheme="minorHAnsi" w:cstheme="minorHAnsi"/>
          <w:b/>
          <w:sz w:val="18"/>
          <w:szCs w:val="18"/>
          <w:u w:val="single"/>
          <w:lang w:val="es-ES" w:eastAsia="es-ES"/>
        </w:rPr>
        <w:t xml:space="preserve"> </w:t>
      </w:r>
      <w:r w:rsidRPr="002471DD">
        <w:rPr>
          <w:rFonts w:asciiTheme="minorHAnsi" w:eastAsia="Times New Roman" w:hAnsiTheme="minorHAnsi" w:cstheme="minorHAnsi"/>
          <w:b/>
          <w:sz w:val="18"/>
          <w:szCs w:val="18"/>
          <w:u w:val="single"/>
          <w:lang w:val="es-ES" w:eastAsia="es-ES"/>
        </w:rPr>
        <w:t>(</w:t>
      </w:r>
      <w:r w:rsidRPr="00C974D6">
        <w:rPr>
          <w:rFonts w:asciiTheme="minorHAnsi" w:eastAsia="Times New Roman" w:hAnsiTheme="minorHAnsi" w:cstheme="minorHAnsi"/>
          <w:b/>
          <w:sz w:val="18"/>
          <w:szCs w:val="18"/>
          <w:u w:val="single"/>
          <w:lang w:val="es-ES" w:eastAsia="es-ES"/>
        </w:rPr>
        <w:t>CÓDIGO AIRHSP</w:t>
      </w:r>
      <w:r w:rsidRPr="002471DD">
        <w:rPr>
          <w:rFonts w:asciiTheme="minorHAnsi" w:eastAsia="Times New Roman" w:hAnsiTheme="minorHAnsi" w:cstheme="minorHAnsi"/>
          <w:b/>
          <w:sz w:val="18"/>
          <w:szCs w:val="18"/>
          <w:u w:val="single"/>
          <w:lang w:val="es-ES" w:eastAsia="es-ES"/>
        </w:rPr>
        <w:t xml:space="preserve"> - </w:t>
      </w:r>
      <w:r w:rsidRPr="009B5D9E">
        <w:rPr>
          <w:rFonts w:asciiTheme="minorHAnsi" w:eastAsia="Times New Roman" w:hAnsiTheme="minorHAnsi" w:cstheme="minorHAnsi"/>
          <w:b/>
          <w:sz w:val="18"/>
          <w:szCs w:val="18"/>
          <w:u w:val="single"/>
          <w:lang w:val="es-ES" w:eastAsia="es-ES"/>
        </w:rPr>
        <w:t>000</w:t>
      </w:r>
      <w:r w:rsidR="00961C85">
        <w:rPr>
          <w:rFonts w:asciiTheme="minorHAnsi" w:eastAsia="Times New Roman" w:hAnsiTheme="minorHAnsi" w:cstheme="minorHAnsi"/>
          <w:b/>
          <w:sz w:val="18"/>
          <w:szCs w:val="18"/>
          <w:u w:val="single"/>
          <w:lang w:val="es-ES" w:eastAsia="es-ES"/>
        </w:rPr>
        <w:t>804</w:t>
      </w:r>
      <w:r w:rsidRPr="002471DD">
        <w:rPr>
          <w:rFonts w:asciiTheme="minorHAnsi" w:eastAsia="Times New Roman" w:hAnsiTheme="minorHAnsi" w:cstheme="minorHAnsi"/>
          <w:b/>
          <w:sz w:val="18"/>
          <w:szCs w:val="18"/>
          <w:u w:val="single"/>
          <w:lang w:val="es-ES" w:eastAsia="es-ES"/>
        </w:rPr>
        <w:t>)</w:t>
      </w:r>
    </w:p>
    <w:p w14:paraId="5F5BD083" w14:textId="09A18715" w:rsidR="00124C6D" w:rsidRDefault="00124C6D" w:rsidP="00124C6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560D51">
        <w:rPr>
          <w:rFonts w:asciiTheme="minorHAnsi" w:eastAsia="Times New Roman" w:hAnsiTheme="minorHAnsi" w:cstheme="minorHAnsi"/>
          <w:sz w:val="18"/>
          <w:szCs w:val="18"/>
          <w:u w:val="single"/>
          <w:lang w:val="es-ES" w:eastAsia="es-ES"/>
        </w:rPr>
        <w:t xml:space="preserve">VICE GOBERNDOR </w:t>
      </w:r>
      <w:r>
        <w:rPr>
          <w:rFonts w:asciiTheme="minorHAnsi" w:eastAsia="Times New Roman" w:hAnsiTheme="minorHAnsi" w:cstheme="minorHAnsi"/>
          <w:sz w:val="18"/>
          <w:szCs w:val="18"/>
          <w:u w:val="single"/>
          <w:lang w:val="es-ES" w:eastAsia="es-ES"/>
        </w:rPr>
        <w:t xml:space="preserve"> </w:t>
      </w:r>
    </w:p>
    <w:p w14:paraId="605B2534" w14:textId="77777777" w:rsidR="00124C6D" w:rsidRPr="00E53D48" w:rsidRDefault="00124C6D" w:rsidP="00124C6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3AF2026" w14:textId="77777777" w:rsidR="00124C6D" w:rsidRPr="00E53D48" w:rsidRDefault="00124C6D" w:rsidP="00124C6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07106A2"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5B182A80" w14:textId="5F72FF69" w:rsidR="00124C6D" w:rsidRPr="00436835" w:rsidRDefault="00124C6D" w:rsidP="00124C6D">
      <w:pPr>
        <w:spacing w:after="0" w:line="240" w:lineRule="auto"/>
        <w:jc w:val="both"/>
        <w:rPr>
          <w:rFonts w:asciiTheme="minorHAnsi" w:eastAsia="Times New Roman" w:hAnsiTheme="minorHAnsi" w:cstheme="minorHAnsi"/>
          <w:sz w:val="18"/>
          <w:szCs w:val="18"/>
          <w:lang w:val="es-ES" w:eastAsia="es-ES"/>
        </w:rPr>
      </w:pPr>
      <w:r w:rsidRPr="00B0357B">
        <w:rPr>
          <w:rFonts w:asciiTheme="minorHAnsi" w:eastAsia="Times New Roman" w:hAnsiTheme="minorHAnsi" w:cstheme="minorHAnsi"/>
          <w:sz w:val="18"/>
          <w:szCs w:val="18"/>
          <w:lang w:val="es-ES" w:eastAsia="es-ES"/>
        </w:rPr>
        <w:t>Conducir el vehículo de l</w:t>
      </w:r>
      <w:r w:rsidR="00961C85">
        <w:rPr>
          <w:rFonts w:asciiTheme="minorHAnsi" w:eastAsia="Times New Roman" w:hAnsiTheme="minorHAnsi" w:cstheme="minorHAnsi"/>
          <w:sz w:val="18"/>
          <w:szCs w:val="18"/>
          <w:lang w:val="es-ES" w:eastAsia="es-ES"/>
        </w:rPr>
        <w:t xml:space="preserve">a vice gobernación de acuerdo a los requerimientos </w:t>
      </w:r>
      <w:r w:rsidR="000B50C4">
        <w:rPr>
          <w:rFonts w:asciiTheme="minorHAnsi" w:eastAsia="Times New Roman" w:hAnsiTheme="minorHAnsi" w:cstheme="minorHAnsi"/>
          <w:sz w:val="18"/>
          <w:szCs w:val="18"/>
          <w:lang w:val="es-ES" w:eastAsia="es-ES"/>
        </w:rPr>
        <w:t>establecidos</w:t>
      </w:r>
      <w:r w:rsidR="00961C85">
        <w:rPr>
          <w:rFonts w:asciiTheme="minorHAnsi" w:eastAsia="Times New Roman" w:hAnsiTheme="minorHAnsi" w:cstheme="minorHAnsi"/>
          <w:sz w:val="18"/>
          <w:szCs w:val="18"/>
          <w:lang w:val="es-ES" w:eastAsia="es-ES"/>
        </w:rPr>
        <w:t xml:space="preserve"> por el vice gobernador, para el cumplimiento </w:t>
      </w:r>
      <w:r w:rsidR="000B50C4">
        <w:rPr>
          <w:rFonts w:asciiTheme="minorHAnsi" w:eastAsia="Times New Roman" w:hAnsiTheme="minorHAnsi" w:cstheme="minorHAnsi"/>
          <w:sz w:val="18"/>
          <w:szCs w:val="18"/>
          <w:lang w:val="es-ES" w:eastAsia="es-ES"/>
        </w:rPr>
        <w:t>de las actividades programadas</w:t>
      </w:r>
      <w:r w:rsidRPr="00B0357B">
        <w:rPr>
          <w:rFonts w:asciiTheme="minorHAnsi" w:eastAsia="Times New Roman" w:hAnsiTheme="minorHAnsi" w:cstheme="minorHAnsi"/>
          <w:sz w:val="18"/>
          <w:szCs w:val="18"/>
          <w:lang w:val="es-ES" w:eastAsia="es-ES"/>
        </w:rPr>
        <w:t>.</w:t>
      </w:r>
    </w:p>
    <w:p w14:paraId="49234C70"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C0C0409" w14:textId="0EAE6771" w:rsidR="000B50C4" w:rsidRDefault="000B50C4" w:rsidP="00961C85">
      <w:pPr>
        <w:pStyle w:val="Prrafodelista"/>
        <w:numPr>
          <w:ilvl w:val="0"/>
          <w:numId w:val="51"/>
        </w:numPr>
        <w:jc w:val="both"/>
        <w:rPr>
          <w:rFonts w:asciiTheme="minorHAnsi" w:hAnsiTheme="minorHAnsi" w:cstheme="minorHAnsi"/>
          <w:iCs/>
          <w:sz w:val="18"/>
          <w:szCs w:val="18"/>
          <w:u w:val="single"/>
        </w:rPr>
      </w:pPr>
      <w:r>
        <w:rPr>
          <w:rFonts w:asciiTheme="minorHAnsi" w:hAnsiTheme="minorHAnsi" w:cstheme="minorHAnsi"/>
          <w:iCs/>
          <w:sz w:val="18"/>
          <w:szCs w:val="18"/>
          <w:u w:val="single"/>
        </w:rPr>
        <w:t>Conducir el vehículo para trasladar el personal para el cumplimiento de actividades oficiales y necesarias de la vice gobernación regional.</w:t>
      </w:r>
    </w:p>
    <w:p w14:paraId="49901B0B" w14:textId="5C3794B4" w:rsidR="000B50C4" w:rsidRDefault="000B50C4" w:rsidP="00961C85">
      <w:pPr>
        <w:pStyle w:val="Prrafodelista"/>
        <w:numPr>
          <w:ilvl w:val="0"/>
          <w:numId w:val="51"/>
        </w:numPr>
        <w:jc w:val="both"/>
        <w:rPr>
          <w:rFonts w:asciiTheme="minorHAnsi" w:hAnsiTheme="minorHAnsi" w:cstheme="minorHAnsi"/>
          <w:iCs/>
          <w:sz w:val="18"/>
          <w:szCs w:val="18"/>
          <w:u w:val="single"/>
        </w:rPr>
      </w:pPr>
      <w:r>
        <w:rPr>
          <w:rFonts w:asciiTheme="minorHAnsi" w:hAnsiTheme="minorHAnsi" w:cstheme="minorHAnsi"/>
          <w:iCs/>
          <w:sz w:val="18"/>
          <w:szCs w:val="18"/>
          <w:u w:val="single"/>
        </w:rPr>
        <w:t>Mantener actualizado el cuaderno de documentos o bitácora del vehículo a su cargo para evitar inconvenientes.</w:t>
      </w:r>
    </w:p>
    <w:p w14:paraId="2DDA9397" w14:textId="6318317A" w:rsidR="000B50C4" w:rsidRDefault="000B50C4" w:rsidP="00961C85">
      <w:pPr>
        <w:pStyle w:val="Prrafodelista"/>
        <w:numPr>
          <w:ilvl w:val="0"/>
          <w:numId w:val="51"/>
        </w:numPr>
        <w:jc w:val="both"/>
        <w:rPr>
          <w:rFonts w:asciiTheme="minorHAnsi" w:hAnsiTheme="minorHAnsi" w:cstheme="minorHAnsi"/>
          <w:iCs/>
          <w:sz w:val="18"/>
          <w:szCs w:val="18"/>
          <w:u w:val="single"/>
        </w:rPr>
      </w:pPr>
      <w:r>
        <w:rPr>
          <w:rFonts w:asciiTheme="minorHAnsi" w:hAnsiTheme="minorHAnsi" w:cstheme="minorHAnsi"/>
          <w:iCs/>
          <w:sz w:val="18"/>
          <w:szCs w:val="18"/>
          <w:u w:val="single"/>
        </w:rPr>
        <w:t>Realizar la limpieza y mantenimiento del vehículo a su cargo para evitar desperfectos y riesgos de accidentes.</w:t>
      </w:r>
    </w:p>
    <w:p w14:paraId="579B2AC8" w14:textId="24603D9F" w:rsidR="000B50C4" w:rsidRDefault="000B50C4" w:rsidP="00961C85">
      <w:pPr>
        <w:pStyle w:val="Prrafodelista"/>
        <w:numPr>
          <w:ilvl w:val="0"/>
          <w:numId w:val="51"/>
        </w:numPr>
        <w:jc w:val="both"/>
        <w:rPr>
          <w:rFonts w:asciiTheme="minorHAnsi" w:hAnsiTheme="minorHAnsi" w:cstheme="minorHAnsi"/>
          <w:iCs/>
          <w:sz w:val="18"/>
          <w:szCs w:val="18"/>
          <w:u w:val="single"/>
        </w:rPr>
      </w:pPr>
      <w:r>
        <w:rPr>
          <w:rFonts w:asciiTheme="minorHAnsi" w:hAnsiTheme="minorHAnsi" w:cstheme="minorHAnsi"/>
          <w:iCs/>
          <w:sz w:val="18"/>
          <w:szCs w:val="18"/>
          <w:u w:val="single"/>
        </w:rPr>
        <w:t>Mantener el vehículo a su cargo en condiciones operativas para evitar accidentes móviles.</w:t>
      </w:r>
    </w:p>
    <w:p w14:paraId="58160560" w14:textId="11E03FC6" w:rsidR="000B50C4" w:rsidRDefault="000B50C4" w:rsidP="00961C85">
      <w:pPr>
        <w:pStyle w:val="Prrafodelista"/>
        <w:numPr>
          <w:ilvl w:val="0"/>
          <w:numId w:val="51"/>
        </w:numPr>
        <w:jc w:val="both"/>
        <w:rPr>
          <w:rFonts w:asciiTheme="minorHAnsi" w:hAnsiTheme="minorHAnsi" w:cstheme="minorHAnsi"/>
          <w:iCs/>
          <w:sz w:val="18"/>
          <w:szCs w:val="18"/>
          <w:u w:val="single"/>
        </w:rPr>
      </w:pPr>
      <w:r>
        <w:rPr>
          <w:rFonts w:asciiTheme="minorHAnsi" w:hAnsiTheme="minorHAnsi" w:cstheme="minorHAnsi"/>
          <w:iCs/>
          <w:sz w:val="18"/>
          <w:szCs w:val="18"/>
          <w:u w:val="single"/>
        </w:rPr>
        <w:t xml:space="preserve">Tramitar y/o solicitar documentos necesarios (SOAT, repuestos, mantenimiento), para la circulación y conducción del vehículo. </w:t>
      </w:r>
    </w:p>
    <w:p w14:paraId="1684A678" w14:textId="59BD3E4D" w:rsidR="00124C6D" w:rsidRPr="00961C85" w:rsidRDefault="00124C6D" w:rsidP="00961C85">
      <w:pPr>
        <w:pStyle w:val="Prrafodelista"/>
        <w:numPr>
          <w:ilvl w:val="0"/>
          <w:numId w:val="51"/>
        </w:numPr>
        <w:jc w:val="both"/>
        <w:rPr>
          <w:rFonts w:asciiTheme="minorHAnsi" w:hAnsiTheme="minorHAnsi" w:cstheme="minorHAnsi"/>
          <w:iCs/>
          <w:sz w:val="18"/>
          <w:szCs w:val="18"/>
          <w:u w:val="single"/>
        </w:rPr>
      </w:pPr>
      <w:r w:rsidRPr="00961C85">
        <w:rPr>
          <w:rFonts w:asciiTheme="minorHAnsi" w:hAnsiTheme="minorHAnsi" w:cstheme="minorHAnsi"/>
          <w:iCs/>
          <w:sz w:val="18"/>
          <w:szCs w:val="18"/>
          <w:u w:val="single"/>
        </w:rPr>
        <w:t xml:space="preserve">Otras funciones que le asigne la </w:t>
      </w:r>
      <w:r w:rsidRPr="00961C85">
        <w:rPr>
          <w:rFonts w:eastAsia="Times New Roman" w:cs="Calibri"/>
          <w:color w:val="000000"/>
          <w:sz w:val="18"/>
          <w:szCs w:val="18"/>
          <w:u w:val="single"/>
          <w:lang w:eastAsia="es-PE"/>
        </w:rPr>
        <w:t>jefatura inmediata</w:t>
      </w:r>
      <w:r w:rsidRPr="00961C85">
        <w:rPr>
          <w:rFonts w:asciiTheme="minorHAnsi" w:hAnsiTheme="minorHAnsi" w:cstheme="minorHAnsi"/>
          <w:iCs/>
          <w:sz w:val="18"/>
          <w:szCs w:val="18"/>
          <w:u w:val="single"/>
        </w:rPr>
        <w:t>, relacionadas a la misión del puesto.</w:t>
      </w:r>
    </w:p>
    <w:p w14:paraId="79F319B0"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E2D7BCE" w14:textId="77777777" w:rsidR="00124C6D" w:rsidRPr="00E53D48" w:rsidRDefault="00124C6D" w:rsidP="00124C6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1F38C3E" w14:textId="2E3A631C" w:rsidR="00124C6D" w:rsidRDefault="008E5893" w:rsidP="00124C6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 el equipo de trabajo de Vice Gobernación, Gobernación Regional, Gerencia General, Área de Almacén</w:t>
      </w:r>
      <w:r w:rsidR="00B62D77">
        <w:rPr>
          <w:rFonts w:asciiTheme="minorHAnsi" w:eastAsia="Times New Roman" w:hAnsiTheme="minorHAnsi" w:cstheme="minorHAnsi"/>
          <w:sz w:val="18"/>
          <w:szCs w:val="18"/>
          <w:lang w:val="es-ES" w:eastAsia="es-ES"/>
        </w:rPr>
        <w:t xml:space="preserve"> y </w:t>
      </w:r>
      <w:r w:rsidR="00B62D77" w:rsidRPr="00B62D77">
        <w:rPr>
          <w:rFonts w:asciiTheme="minorHAnsi" w:eastAsia="Times New Roman" w:hAnsiTheme="minorHAnsi" w:cstheme="minorHAnsi"/>
          <w:sz w:val="18"/>
          <w:szCs w:val="18"/>
          <w:lang w:val="es-ES" w:eastAsia="es-ES"/>
        </w:rPr>
        <w:t>Área</w:t>
      </w:r>
      <w:r w:rsidR="00B62D77" w:rsidRPr="00B62D77">
        <w:rPr>
          <w:rFonts w:asciiTheme="minorHAnsi" w:eastAsia="Times New Roman" w:hAnsiTheme="minorHAnsi" w:cstheme="minorHAnsi"/>
          <w:sz w:val="18"/>
          <w:szCs w:val="18"/>
          <w:lang w:val="es-ES" w:eastAsia="es-ES"/>
        </w:rPr>
        <w:t xml:space="preserve"> de Mantenimiento y Transporte</w:t>
      </w:r>
      <w:r w:rsidR="00560D51">
        <w:rPr>
          <w:rFonts w:asciiTheme="minorHAnsi" w:eastAsia="Times New Roman" w:hAnsiTheme="minorHAnsi" w:cstheme="minorHAnsi"/>
          <w:sz w:val="18"/>
          <w:szCs w:val="18"/>
          <w:lang w:val="es-ES" w:eastAsia="es-ES"/>
        </w:rPr>
        <w:t>.</w:t>
      </w:r>
    </w:p>
    <w:p w14:paraId="6757EA7B" w14:textId="77777777" w:rsidR="00124C6D" w:rsidRPr="00E53D48" w:rsidRDefault="00124C6D" w:rsidP="00124C6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2CB6739" w14:textId="3F674AC2" w:rsidR="00124C6D" w:rsidRPr="00E53D48" w:rsidRDefault="008E5893" w:rsidP="00124C6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Instituciones que brinda servicio de mecánica y PNP. </w:t>
      </w:r>
    </w:p>
    <w:p w14:paraId="4043B6D2" w14:textId="77777777" w:rsidR="00124C6D" w:rsidRPr="002471DD" w:rsidRDefault="00124C6D" w:rsidP="00124C6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0C96A37" w14:textId="77777777" w:rsidR="00124C6D" w:rsidRPr="00E53D48" w:rsidRDefault="00124C6D" w:rsidP="00124C6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124C6D" w:rsidRPr="00E53D48" w14:paraId="739B76D9" w14:textId="77777777" w:rsidTr="00BD653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49FC5DE0"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1AA466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C5C7FB1"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124C6D" w:rsidRPr="00E53D48" w14:paraId="2EE1A856" w14:textId="77777777" w:rsidTr="00BD6533">
        <w:trPr>
          <w:trHeight w:val="146"/>
          <w:jc w:val="center"/>
        </w:trPr>
        <w:tc>
          <w:tcPr>
            <w:tcW w:w="187" w:type="dxa"/>
            <w:tcBorders>
              <w:top w:val="nil"/>
              <w:left w:val="single" w:sz="4" w:space="0" w:color="auto"/>
              <w:bottom w:val="nil"/>
              <w:right w:val="nil"/>
            </w:tcBorders>
            <w:noWrap/>
            <w:vAlign w:val="bottom"/>
            <w:hideMark/>
          </w:tcPr>
          <w:p w14:paraId="2E2B62F6"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1804238" w14:textId="77777777" w:rsidR="00124C6D" w:rsidRPr="00E53D48" w:rsidRDefault="00124C6D" w:rsidP="00BD6533">
            <w:pPr>
              <w:rPr>
                <w:rFonts w:asciiTheme="minorHAnsi" w:eastAsia="Times New Roman" w:hAnsiTheme="minorHAnsi" w:cstheme="minorHAnsi"/>
                <w:sz w:val="18"/>
                <w:szCs w:val="18"/>
                <w:lang w:eastAsia="es-PE"/>
              </w:rPr>
            </w:pPr>
          </w:p>
        </w:tc>
        <w:tc>
          <w:tcPr>
            <w:tcW w:w="380" w:type="dxa"/>
            <w:vAlign w:val="center"/>
            <w:hideMark/>
          </w:tcPr>
          <w:p w14:paraId="407949C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vAlign w:val="center"/>
            <w:hideMark/>
          </w:tcPr>
          <w:p w14:paraId="0810B65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vAlign w:val="center"/>
            <w:hideMark/>
          </w:tcPr>
          <w:p w14:paraId="0430911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center"/>
            <w:hideMark/>
          </w:tcPr>
          <w:p w14:paraId="563AAC2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bottom"/>
            <w:hideMark/>
          </w:tcPr>
          <w:p w14:paraId="23EBC9C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27A8E78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bottom"/>
            <w:hideMark/>
          </w:tcPr>
          <w:p w14:paraId="15C7192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121C073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84CB479"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11B45F5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FBAA78E"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46BAE4B4"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AE4995F"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EDC8C07"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DF4E36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6C5A23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6EDEFA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110A0CE"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5F5DA52"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C573A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8F37F4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0678370"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7E2A510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874591B"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28B4489"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13D132E9"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5B9AC0C7"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E26B9B"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B4706EE"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031E0DAF" w14:textId="77777777" w:rsidTr="00BD6533">
        <w:trPr>
          <w:trHeight w:val="354"/>
          <w:jc w:val="center"/>
        </w:trPr>
        <w:tc>
          <w:tcPr>
            <w:tcW w:w="187" w:type="dxa"/>
            <w:tcBorders>
              <w:top w:val="single" w:sz="4" w:space="0" w:color="808080"/>
              <w:left w:val="single" w:sz="4" w:space="0" w:color="auto"/>
              <w:bottom w:val="nil"/>
              <w:right w:val="nil"/>
            </w:tcBorders>
            <w:noWrap/>
            <w:vAlign w:val="center"/>
            <w:hideMark/>
          </w:tcPr>
          <w:p w14:paraId="2203B6D9"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38A60E0"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EB33422"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BE3F67B"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2373CFE3" w14:textId="77777777" w:rsidR="00124C6D" w:rsidRPr="00E53D48" w:rsidRDefault="00124C6D" w:rsidP="00BD653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CFAED0A" w14:textId="77777777" w:rsidR="00124C6D" w:rsidRPr="00E53D48" w:rsidRDefault="00124C6D" w:rsidP="00BD653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1646D9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4CD8608" w14:textId="77777777" w:rsidR="00124C6D" w:rsidRPr="00E53D48" w:rsidRDefault="00124C6D" w:rsidP="00BD6533">
            <w:pPr>
              <w:spacing w:after="0" w:line="240" w:lineRule="auto"/>
              <w:jc w:val="center"/>
              <w:rPr>
                <w:rFonts w:asciiTheme="minorHAnsi" w:eastAsia="Times New Roman" w:hAnsiTheme="minorHAnsi" w:cstheme="minorHAnsi"/>
                <w:b/>
                <w:bCs/>
                <w:sz w:val="24"/>
                <w:szCs w:val="24"/>
                <w:lang w:eastAsia="es-PE"/>
              </w:rPr>
            </w:pPr>
          </w:p>
        </w:tc>
        <w:tc>
          <w:tcPr>
            <w:tcW w:w="1284" w:type="dxa"/>
            <w:gridSpan w:val="4"/>
            <w:vAlign w:val="center"/>
            <w:hideMark/>
          </w:tcPr>
          <w:p w14:paraId="0B9BDFF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5ECA2C8" w14:textId="77777777" w:rsidR="00124C6D" w:rsidRPr="00454B93" w:rsidRDefault="00124C6D" w:rsidP="00BD6533">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122DC380"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B1CE42" w14:textId="77777777" w:rsidR="00124C6D" w:rsidRPr="001A3257" w:rsidRDefault="00124C6D" w:rsidP="00BD6533">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40427BC4"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5192D41D" w14:textId="77777777" w:rsidR="00124C6D" w:rsidRPr="00E53D48" w:rsidRDefault="00124C6D" w:rsidP="00BD653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8E02D89"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B3FA1CF" w14:textId="77777777" w:rsidR="00124C6D" w:rsidRPr="00E53D48" w:rsidRDefault="00124C6D" w:rsidP="00BD653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32F4F26"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8FC538C"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65B6A61" w14:textId="77777777" w:rsidTr="00BD6533">
        <w:trPr>
          <w:trHeight w:val="146"/>
          <w:jc w:val="center"/>
        </w:trPr>
        <w:tc>
          <w:tcPr>
            <w:tcW w:w="187" w:type="dxa"/>
            <w:tcBorders>
              <w:top w:val="nil"/>
              <w:left w:val="single" w:sz="4" w:space="0" w:color="auto"/>
              <w:bottom w:val="nil"/>
              <w:right w:val="nil"/>
            </w:tcBorders>
            <w:noWrap/>
            <w:vAlign w:val="center"/>
            <w:hideMark/>
          </w:tcPr>
          <w:p w14:paraId="32FFB4BD"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6C5790D" w14:textId="77777777" w:rsidR="00124C6D" w:rsidRPr="00E53D48" w:rsidRDefault="00124C6D" w:rsidP="00BD6533">
            <w:pPr>
              <w:rPr>
                <w:rFonts w:asciiTheme="minorHAnsi" w:eastAsia="Times New Roman" w:hAnsiTheme="minorHAnsi" w:cstheme="minorHAnsi"/>
                <w:sz w:val="18"/>
                <w:szCs w:val="18"/>
                <w:lang w:eastAsia="es-PE"/>
              </w:rPr>
            </w:pPr>
          </w:p>
        </w:tc>
        <w:tc>
          <w:tcPr>
            <w:tcW w:w="380" w:type="dxa"/>
            <w:noWrap/>
            <w:vAlign w:val="center"/>
            <w:hideMark/>
          </w:tcPr>
          <w:p w14:paraId="30C1AFA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vAlign w:val="center"/>
            <w:hideMark/>
          </w:tcPr>
          <w:p w14:paraId="117C81E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vAlign w:val="center"/>
            <w:hideMark/>
          </w:tcPr>
          <w:p w14:paraId="708FFB1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center"/>
            <w:hideMark/>
          </w:tcPr>
          <w:p w14:paraId="5E9FA2F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center"/>
            <w:hideMark/>
          </w:tcPr>
          <w:p w14:paraId="2D3B342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534C508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center"/>
            <w:hideMark/>
          </w:tcPr>
          <w:p w14:paraId="31BAF44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6C3A5DC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62D4DA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309B558" w14:textId="77777777" w:rsidR="00124C6D" w:rsidRPr="00E53D48" w:rsidRDefault="00124C6D" w:rsidP="00BD6533">
            <w:pPr>
              <w:rPr>
                <w:rFonts w:asciiTheme="minorHAnsi" w:eastAsia="Times New Roman" w:hAnsiTheme="minorHAnsi" w:cstheme="minorHAnsi"/>
                <w:sz w:val="15"/>
                <w:szCs w:val="15"/>
                <w:lang w:eastAsia="es-PE"/>
              </w:rPr>
            </w:pPr>
          </w:p>
        </w:tc>
        <w:tc>
          <w:tcPr>
            <w:tcW w:w="396" w:type="dxa"/>
            <w:noWrap/>
            <w:vAlign w:val="center"/>
            <w:hideMark/>
          </w:tcPr>
          <w:p w14:paraId="067EE67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96" w:type="dxa"/>
            <w:noWrap/>
            <w:vAlign w:val="center"/>
            <w:hideMark/>
          </w:tcPr>
          <w:p w14:paraId="4D5BE92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86" w:type="dxa"/>
            <w:vAlign w:val="center"/>
            <w:hideMark/>
          </w:tcPr>
          <w:p w14:paraId="5A0C3E0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22B5847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vAlign w:val="center"/>
            <w:hideMark/>
          </w:tcPr>
          <w:p w14:paraId="28A799D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40C62B1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0D70FF7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4304F20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vAlign w:val="center"/>
            <w:hideMark/>
          </w:tcPr>
          <w:p w14:paraId="2FC5340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3B68FF2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vAlign w:val="center"/>
            <w:hideMark/>
          </w:tcPr>
          <w:p w14:paraId="4612420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vAlign w:val="center"/>
            <w:hideMark/>
          </w:tcPr>
          <w:p w14:paraId="457B065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7" w:type="dxa"/>
            <w:vAlign w:val="center"/>
            <w:hideMark/>
          </w:tcPr>
          <w:p w14:paraId="1BAF199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77665FE"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337F78"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6ADC8EE" w14:textId="77777777" w:rsidR="00124C6D" w:rsidRPr="00E53D48" w:rsidRDefault="00124C6D" w:rsidP="00BD6533">
            <w:pPr>
              <w:rPr>
                <w:rFonts w:eastAsia="Times New Roman" w:cs="Calibri"/>
                <w:sz w:val="15"/>
                <w:szCs w:val="15"/>
                <w:lang w:eastAsia="es-PE"/>
              </w:rPr>
            </w:pPr>
          </w:p>
        </w:tc>
        <w:tc>
          <w:tcPr>
            <w:tcW w:w="441" w:type="dxa"/>
            <w:noWrap/>
            <w:vAlign w:val="center"/>
            <w:hideMark/>
          </w:tcPr>
          <w:p w14:paraId="14021DF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center"/>
            <w:hideMark/>
          </w:tcPr>
          <w:p w14:paraId="3045505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E282D36"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6D29A858" w14:textId="77777777" w:rsidTr="00BD6533">
        <w:trPr>
          <w:trHeight w:val="354"/>
          <w:jc w:val="center"/>
        </w:trPr>
        <w:tc>
          <w:tcPr>
            <w:tcW w:w="187" w:type="dxa"/>
            <w:tcBorders>
              <w:top w:val="nil"/>
              <w:left w:val="single" w:sz="4" w:space="0" w:color="auto"/>
              <w:bottom w:val="nil"/>
              <w:right w:val="nil"/>
            </w:tcBorders>
            <w:noWrap/>
            <w:vAlign w:val="center"/>
            <w:hideMark/>
          </w:tcPr>
          <w:p w14:paraId="4C0CC528"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F47908"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5DD3F827"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7E3DE9D" w14:textId="77777777" w:rsidR="00124C6D" w:rsidRPr="00E53D48" w:rsidRDefault="00124C6D" w:rsidP="00BD653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BDFFCD5"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AF36261"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219" w:type="dxa"/>
            <w:noWrap/>
            <w:vAlign w:val="center"/>
            <w:hideMark/>
          </w:tcPr>
          <w:p w14:paraId="3611E56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79A62CD"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8CD5021"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87CCE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FCD1F6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119960A6" wp14:editId="441D8C5B">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20486BB" w14:textId="77777777" w:rsidR="00124C6D" w:rsidRPr="00AB20A4" w:rsidRDefault="00124C6D" w:rsidP="00124C6D">
                                  <w:pPr>
                                    <w:jc w:val="center"/>
                                    <w:rPr>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960A6" id="Rectángulo 11" o:spid="_x0000_s1052" style="position:absolute;margin-left:3.15pt;margin-top:8.4pt;width:211.5pt;height:48.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BPYQIAAOsEAAAOAAAAZHJzL2Uyb0RvYy54bWysVN1v2jAQf5+0/8Hy+0hAwFrUUKEipklV&#10;W6md+nw4Nonk+DzbkLC/fmcnLfTjaVoezJ3v++ffcXXdNZodpPM1moKPRzln0ggsa7Mr+K+nzbcL&#10;znwAU4JGIwt+lJ5fL79+uWrtQk6wQl1KxyiJ8YvWFrwKwS6yzItKNuBHaKUho0LXQCDV7bLSQUvZ&#10;G51N8nyetehK61BI7+l23Rv5MuVXSopwr5SXgemCU28hnS6d23hmyytY7BzYqhZDG/APXTRQGyr6&#10;mmoNAdje1R9SNbVw6FGFkcAmQ6VqIdMMNM04fzfNYwVWplkIHG9fYfL/L624OzzaB0cwtNYvPIlx&#10;ik65Jv5Sf6xLYB1fwZJdYIIuJ/OLeT4jTAXZ5uPL8WQW0cxO0db58ENiw6JQcEePkTCCw60PveuL&#10;SyzmUdflptY6KUd/ox07AL0bPXeJLWcafKDLgm/SN1R7E6YNa6m12TSPjQERSmkIJDa2LLg3O85A&#10;74ipIrjUy5to/6HoE017VjhP32eF4yBr8FXfcco6uGkT55GJi8PcJ6ijFLptx2pqbzKPIfFqi+Xx&#10;wTGHPV+9FZuaCtwSAA/giKA0HS1duKdDaaSRcZA4q9D9+ew++hNvyMpZS4QnOH7vwUka76chRl2O&#10;p9O4IUmZzr5PSHHnlu25xeybG6S3GdN6W5HE6B/0i6gcNs+0m6tYlUxgBNXugR+Um9AvIm23kKtV&#10;cqOtsBBuzaMVMXmELkL71D2DswORAj3KHb4sByze8an3jZEGV/uAqk5kO+FKJI0KbVSi67D9cWXP&#10;9eR1+o9a/gU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CyyUBPYQIAAOsEAAAOAAAAAAAAAAAAAAAAAC4CAABkcnMvZTJvRG9j&#10;LnhtbFBLAQItABQABgAIAAAAIQACPH752wAAAAgBAAAPAAAAAAAAAAAAAAAAALsEAABkcnMvZG93&#10;bnJldi54bWxQSwUGAAAAAAQABADzAAAAwwUAAAAA&#10;" fillcolor="window" strokecolor="windowText" strokeweight="2pt">
                      <v:textbox>
                        <w:txbxContent>
                          <w:p w14:paraId="220486BB" w14:textId="77777777" w:rsidR="00124C6D" w:rsidRPr="00AB20A4" w:rsidRDefault="00124C6D" w:rsidP="00124C6D">
                            <w:pPr>
                              <w:jc w:val="center"/>
                              <w:rPr>
                                <w:lang w:val="es-ES"/>
                              </w:rPr>
                            </w:pPr>
                            <w:r>
                              <w:rPr>
                                <w:rFonts w:asciiTheme="minorHAnsi" w:hAnsiTheme="minorHAnsi" w:cstheme="minorHAnsi"/>
                                <w:sz w:val="18"/>
                                <w:szCs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B3B5A15"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EFBCE65"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124C6D" w:rsidRPr="00E53D48" w14:paraId="23C8771B" w14:textId="77777777" w:rsidTr="00BD6533">
        <w:trPr>
          <w:trHeight w:val="146"/>
          <w:jc w:val="center"/>
        </w:trPr>
        <w:tc>
          <w:tcPr>
            <w:tcW w:w="187" w:type="dxa"/>
            <w:tcBorders>
              <w:top w:val="nil"/>
              <w:left w:val="single" w:sz="4" w:space="0" w:color="auto"/>
              <w:bottom w:val="nil"/>
              <w:right w:val="nil"/>
            </w:tcBorders>
            <w:noWrap/>
            <w:vAlign w:val="center"/>
            <w:hideMark/>
          </w:tcPr>
          <w:p w14:paraId="722C25E3"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2B6614A" w14:textId="77777777" w:rsidR="00124C6D" w:rsidRPr="00E53D48" w:rsidRDefault="00124C6D" w:rsidP="00BD6533">
            <w:pPr>
              <w:rPr>
                <w:rFonts w:asciiTheme="minorHAnsi" w:eastAsia="Times New Roman" w:hAnsiTheme="minorHAnsi" w:cstheme="minorHAnsi"/>
                <w:sz w:val="18"/>
                <w:szCs w:val="18"/>
                <w:lang w:eastAsia="es-PE"/>
              </w:rPr>
            </w:pPr>
          </w:p>
        </w:tc>
        <w:tc>
          <w:tcPr>
            <w:tcW w:w="380" w:type="dxa"/>
            <w:noWrap/>
            <w:vAlign w:val="center"/>
            <w:hideMark/>
          </w:tcPr>
          <w:p w14:paraId="49BF160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vAlign w:val="center"/>
            <w:hideMark/>
          </w:tcPr>
          <w:p w14:paraId="42BD8CB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vAlign w:val="center"/>
            <w:hideMark/>
          </w:tcPr>
          <w:p w14:paraId="7CCD52A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center"/>
            <w:hideMark/>
          </w:tcPr>
          <w:p w14:paraId="6BE9A82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center"/>
            <w:hideMark/>
          </w:tcPr>
          <w:p w14:paraId="7DE4392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37708EE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center"/>
            <w:hideMark/>
          </w:tcPr>
          <w:p w14:paraId="74277E7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2A2ADAA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912AFE7"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CF30117" w14:textId="77777777" w:rsidR="00124C6D" w:rsidRPr="00E53D48" w:rsidRDefault="00124C6D" w:rsidP="00BD653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17DB6D5"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EDBDD60" w14:textId="77777777" w:rsidR="00124C6D" w:rsidRPr="00E53D48" w:rsidRDefault="00124C6D" w:rsidP="00BD6533">
            <w:pPr>
              <w:spacing w:after="0"/>
              <w:rPr>
                <w:rFonts w:asciiTheme="minorHAnsi" w:eastAsia="Times New Roman" w:hAnsiTheme="minorHAnsi" w:cstheme="minorHAnsi"/>
                <w:sz w:val="15"/>
                <w:szCs w:val="15"/>
                <w:lang w:eastAsia="es-PE"/>
              </w:rPr>
            </w:pPr>
          </w:p>
        </w:tc>
      </w:tr>
      <w:tr w:rsidR="00124C6D" w:rsidRPr="00E53D48" w14:paraId="7F5A4007" w14:textId="77777777" w:rsidTr="00BD6533">
        <w:trPr>
          <w:trHeight w:val="354"/>
          <w:jc w:val="center"/>
        </w:trPr>
        <w:tc>
          <w:tcPr>
            <w:tcW w:w="187" w:type="dxa"/>
            <w:tcBorders>
              <w:top w:val="nil"/>
              <w:left w:val="single" w:sz="4" w:space="0" w:color="auto"/>
              <w:bottom w:val="nil"/>
              <w:right w:val="nil"/>
            </w:tcBorders>
            <w:noWrap/>
            <w:vAlign w:val="center"/>
            <w:hideMark/>
          </w:tcPr>
          <w:p w14:paraId="5C8E085F"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FE3FBE1"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r>
              <w:rPr>
                <w:rFonts w:asciiTheme="minorHAnsi" w:eastAsia="Times New Roman" w:hAnsiTheme="minorHAnsi" w:cstheme="minorHAnsi"/>
                <w:b/>
                <w:bCs/>
                <w:sz w:val="18"/>
                <w:szCs w:val="18"/>
                <w:lang w:eastAsia="es-PE"/>
              </w:rPr>
              <w:t>x</w:t>
            </w:r>
          </w:p>
        </w:tc>
        <w:tc>
          <w:tcPr>
            <w:tcW w:w="1184" w:type="dxa"/>
            <w:gridSpan w:val="3"/>
            <w:noWrap/>
            <w:vAlign w:val="center"/>
            <w:hideMark/>
          </w:tcPr>
          <w:p w14:paraId="7842B8A2"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2B20D26"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AF2CAA"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219" w:type="dxa"/>
            <w:noWrap/>
            <w:vAlign w:val="center"/>
            <w:hideMark/>
          </w:tcPr>
          <w:p w14:paraId="2251690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835E690"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6DAF9AE"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9A95A1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0F2AC1A" w14:textId="77777777" w:rsidR="00124C6D" w:rsidRPr="00E53D48" w:rsidRDefault="00124C6D" w:rsidP="00BD653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8C149AC"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A34185C" w14:textId="77777777" w:rsidR="00124C6D" w:rsidRPr="00E53D48" w:rsidRDefault="00124C6D" w:rsidP="00BD653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B976932" w14:textId="77777777" w:rsidR="00124C6D" w:rsidRPr="00E53D48" w:rsidRDefault="00124C6D" w:rsidP="00BD653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AAB92F5" w14:textId="77777777" w:rsidR="00124C6D" w:rsidRPr="00E53D48" w:rsidRDefault="00124C6D" w:rsidP="00BD653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3319B25"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119A19F"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DBCB798" w14:textId="77777777" w:rsidTr="00BD6533">
        <w:trPr>
          <w:trHeight w:val="146"/>
          <w:jc w:val="center"/>
        </w:trPr>
        <w:tc>
          <w:tcPr>
            <w:tcW w:w="187" w:type="dxa"/>
            <w:tcBorders>
              <w:top w:val="nil"/>
              <w:left w:val="single" w:sz="4" w:space="0" w:color="auto"/>
              <w:bottom w:val="single" w:sz="4" w:space="0" w:color="808080"/>
              <w:right w:val="nil"/>
            </w:tcBorders>
            <w:noWrap/>
            <w:vAlign w:val="center"/>
            <w:hideMark/>
          </w:tcPr>
          <w:p w14:paraId="445742B4"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2A6DE76"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6B1445D"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998620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5F66463"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87617B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579652F"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D2B8668"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9CFFE73"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B61643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24F1F34"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06CB35B" w14:textId="77777777" w:rsidR="00124C6D" w:rsidRPr="00E53D48" w:rsidRDefault="00124C6D" w:rsidP="00BD653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5297D01"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3AD8321"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28C54D1" w14:textId="77777777" w:rsidR="00124C6D" w:rsidRPr="00E53D48" w:rsidRDefault="00124C6D" w:rsidP="00BD6533">
            <w:pPr>
              <w:rPr>
                <w:rFonts w:eastAsia="Times New Roman" w:cs="Calibri"/>
                <w:sz w:val="15"/>
                <w:szCs w:val="15"/>
                <w:lang w:eastAsia="es-PE"/>
              </w:rPr>
            </w:pPr>
          </w:p>
        </w:tc>
        <w:tc>
          <w:tcPr>
            <w:tcW w:w="495" w:type="dxa"/>
            <w:gridSpan w:val="2"/>
            <w:noWrap/>
            <w:vAlign w:val="center"/>
            <w:hideMark/>
          </w:tcPr>
          <w:p w14:paraId="7C9EA8D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center"/>
            <w:hideMark/>
          </w:tcPr>
          <w:p w14:paraId="6DC14FC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C1E33FA"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2252E333" w14:textId="77777777" w:rsidTr="00BD6533">
        <w:trPr>
          <w:trHeight w:val="75"/>
          <w:jc w:val="center"/>
        </w:trPr>
        <w:tc>
          <w:tcPr>
            <w:tcW w:w="187" w:type="dxa"/>
            <w:tcBorders>
              <w:top w:val="nil"/>
              <w:left w:val="single" w:sz="4" w:space="0" w:color="auto"/>
              <w:bottom w:val="nil"/>
              <w:right w:val="nil"/>
            </w:tcBorders>
            <w:noWrap/>
            <w:vAlign w:val="center"/>
            <w:hideMark/>
          </w:tcPr>
          <w:p w14:paraId="6BDBF76A"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0AF9C5C"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C0E6332"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F002CAF"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4BF2643"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42BDFBC"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23311D5" w14:textId="77777777" w:rsidR="00124C6D" w:rsidRPr="00E53D48" w:rsidRDefault="00124C6D" w:rsidP="00BD653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C3FC662" w14:textId="77777777" w:rsidR="00124C6D" w:rsidRPr="00E53D48" w:rsidRDefault="00124C6D" w:rsidP="00BD653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5AA8BA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ABD2FCE"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6DFE85F"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6E26BFE" w14:textId="77777777" w:rsidR="00124C6D" w:rsidRPr="00E53D48" w:rsidRDefault="00124C6D" w:rsidP="00BD6533">
            <w:pPr>
              <w:rPr>
                <w:rFonts w:asciiTheme="minorHAnsi" w:eastAsia="Times New Roman" w:hAnsiTheme="minorHAnsi" w:cstheme="minorHAnsi"/>
                <w:sz w:val="15"/>
                <w:szCs w:val="15"/>
                <w:lang w:eastAsia="es-PE"/>
              </w:rPr>
            </w:pPr>
          </w:p>
        </w:tc>
        <w:tc>
          <w:tcPr>
            <w:tcW w:w="396" w:type="dxa"/>
            <w:noWrap/>
            <w:vAlign w:val="center"/>
            <w:hideMark/>
          </w:tcPr>
          <w:p w14:paraId="37559CE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96" w:type="dxa"/>
            <w:noWrap/>
            <w:vAlign w:val="center"/>
            <w:hideMark/>
          </w:tcPr>
          <w:p w14:paraId="6A713B8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86" w:type="dxa"/>
            <w:noWrap/>
            <w:vAlign w:val="center"/>
            <w:hideMark/>
          </w:tcPr>
          <w:p w14:paraId="1504D22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74FEF98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center"/>
            <w:hideMark/>
          </w:tcPr>
          <w:p w14:paraId="74B7CEA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4A803E2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34DC40E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00B260E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vAlign w:val="center"/>
            <w:hideMark/>
          </w:tcPr>
          <w:p w14:paraId="563CD50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76C5A6E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vAlign w:val="center"/>
            <w:hideMark/>
          </w:tcPr>
          <w:p w14:paraId="17A152D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center"/>
            <w:hideMark/>
          </w:tcPr>
          <w:p w14:paraId="22F421C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7" w:type="dxa"/>
            <w:noWrap/>
            <w:vAlign w:val="center"/>
            <w:hideMark/>
          </w:tcPr>
          <w:p w14:paraId="0AC0AC0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C9569FB"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0F944E"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FB9512D" w14:textId="77777777" w:rsidR="00124C6D" w:rsidRPr="00E53D48" w:rsidRDefault="00124C6D" w:rsidP="00BD6533">
            <w:pPr>
              <w:rPr>
                <w:rFonts w:eastAsia="Times New Roman" w:cs="Calibri"/>
                <w:sz w:val="15"/>
                <w:szCs w:val="15"/>
                <w:lang w:eastAsia="es-PE"/>
              </w:rPr>
            </w:pPr>
          </w:p>
        </w:tc>
        <w:tc>
          <w:tcPr>
            <w:tcW w:w="495" w:type="dxa"/>
            <w:gridSpan w:val="2"/>
            <w:noWrap/>
            <w:vAlign w:val="center"/>
            <w:hideMark/>
          </w:tcPr>
          <w:p w14:paraId="536BE0D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center"/>
            <w:hideMark/>
          </w:tcPr>
          <w:p w14:paraId="6C9DB2D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8E27296"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AC3C7B1" w14:textId="77777777" w:rsidTr="00BD6533">
        <w:trPr>
          <w:trHeight w:val="354"/>
          <w:jc w:val="center"/>
        </w:trPr>
        <w:tc>
          <w:tcPr>
            <w:tcW w:w="187" w:type="dxa"/>
            <w:tcBorders>
              <w:top w:val="nil"/>
              <w:left w:val="single" w:sz="4" w:space="0" w:color="auto"/>
              <w:bottom w:val="nil"/>
              <w:right w:val="nil"/>
            </w:tcBorders>
            <w:noWrap/>
            <w:vAlign w:val="center"/>
            <w:hideMark/>
          </w:tcPr>
          <w:p w14:paraId="60E2D4FF"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1220B0"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77CE8E9"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E001EEB"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5AEE2E9"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219" w:type="dxa"/>
            <w:noWrap/>
            <w:vAlign w:val="center"/>
            <w:hideMark/>
          </w:tcPr>
          <w:p w14:paraId="2143A75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B776BE7"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F7358B4"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71EDEC9"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55A65A"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EDBA2A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1AFC10AD" w14:textId="77777777" w:rsidR="00124C6D" w:rsidRPr="00E53D48" w:rsidRDefault="00124C6D" w:rsidP="00BD6533">
            <w:pPr>
              <w:rPr>
                <w:rFonts w:asciiTheme="minorHAnsi" w:eastAsia="Times New Roman" w:hAnsiTheme="minorHAnsi" w:cstheme="minorHAnsi"/>
                <w:sz w:val="15"/>
                <w:szCs w:val="15"/>
                <w:lang w:eastAsia="es-PE"/>
              </w:rPr>
            </w:pPr>
          </w:p>
        </w:tc>
        <w:tc>
          <w:tcPr>
            <w:tcW w:w="306" w:type="dxa"/>
            <w:noWrap/>
            <w:vAlign w:val="center"/>
            <w:hideMark/>
          </w:tcPr>
          <w:p w14:paraId="53188A2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79A534"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8C3B953"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7A95B53" w14:textId="77777777" w:rsidR="00124C6D" w:rsidRPr="00E53D48" w:rsidRDefault="00124C6D" w:rsidP="00BD6533">
            <w:pPr>
              <w:rPr>
                <w:rFonts w:asciiTheme="minorHAnsi" w:eastAsia="Times New Roman" w:hAnsiTheme="minorHAnsi" w:cstheme="minorHAnsi"/>
                <w:sz w:val="15"/>
                <w:szCs w:val="15"/>
                <w:lang w:eastAsia="es-PE"/>
              </w:rPr>
            </w:pPr>
          </w:p>
        </w:tc>
        <w:tc>
          <w:tcPr>
            <w:tcW w:w="306" w:type="dxa"/>
            <w:noWrap/>
            <w:hideMark/>
          </w:tcPr>
          <w:p w14:paraId="3721658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3FE480"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92DC5C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C098E34"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5A14718" w14:textId="77777777" w:rsidR="00124C6D" w:rsidRPr="00E53D48" w:rsidRDefault="00124C6D" w:rsidP="00BD653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7313445" w14:textId="77777777" w:rsidR="00124C6D" w:rsidRPr="00E53D48" w:rsidRDefault="00124C6D" w:rsidP="00BD6533">
            <w:pPr>
              <w:rPr>
                <w:rFonts w:eastAsia="Times New Roman" w:cs="Calibri"/>
                <w:b/>
                <w:bCs/>
                <w:sz w:val="15"/>
                <w:szCs w:val="15"/>
                <w:lang w:eastAsia="es-PE"/>
              </w:rPr>
            </w:pPr>
          </w:p>
        </w:tc>
        <w:tc>
          <w:tcPr>
            <w:tcW w:w="495" w:type="dxa"/>
            <w:gridSpan w:val="2"/>
            <w:noWrap/>
            <w:vAlign w:val="center"/>
            <w:hideMark/>
          </w:tcPr>
          <w:p w14:paraId="25AEF8A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vAlign w:val="center"/>
            <w:hideMark/>
          </w:tcPr>
          <w:p w14:paraId="44862AB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A214E3F" w14:textId="77777777" w:rsidR="00124C6D" w:rsidRPr="00E53D48" w:rsidRDefault="00124C6D" w:rsidP="00BD653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2DFD01D" w14:textId="77777777" w:rsidTr="00BD6533">
        <w:trPr>
          <w:trHeight w:val="75"/>
          <w:jc w:val="center"/>
        </w:trPr>
        <w:tc>
          <w:tcPr>
            <w:tcW w:w="187" w:type="dxa"/>
            <w:tcBorders>
              <w:top w:val="nil"/>
              <w:left w:val="single" w:sz="4" w:space="0" w:color="auto"/>
              <w:bottom w:val="nil"/>
              <w:right w:val="nil"/>
            </w:tcBorders>
            <w:noWrap/>
            <w:vAlign w:val="center"/>
            <w:hideMark/>
          </w:tcPr>
          <w:p w14:paraId="63D08DFE"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2E4280F" w14:textId="77777777" w:rsidR="00124C6D" w:rsidRPr="00E53D48" w:rsidRDefault="00124C6D" w:rsidP="00BD6533">
            <w:pPr>
              <w:rPr>
                <w:rFonts w:asciiTheme="minorHAnsi" w:eastAsia="Times New Roman" w:hAnsiTheme="minorHAnsi" w:cstheme="minorHAnsi"/>
                <w:b/>
                <w:bCs/>
                <w:sz w:val="18"/>
                <w:szCs w:val="18"/>
                <w:lang w:eastAsia="es-PE"/>
              </w:rPr>
            </w:pPr>
          </w:p>
        </w:tc>
        <w:tc>
          <w:tcPr>
            <w:tcW w:w="380" w:type="dxa"/>
            <w:vAlign w:val="center"/>
            <w:hideMark/>
          </w:tcPr>
          <w:p w14:paraId="15E198A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vAlign w:val="center"/>
            <w:hideMark/>
          </w:tcPr>
          <w:p w14:paraId="0AAAD46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noWrap/>
            <w:vAlign w:val="bottom"/>
            <w:hideMark/>
          </w:tcPr>
          <w:p w14:paraId="56A4408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vAlign w:val="center"/>
            <w:hideMark/>
          </w:tcPr>
          <w:p w14:paraId="764D2AB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center"/>
            <w:hideMark/>
          </w:tcPr>
          <w:p w14:paraId="096D02A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360C904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vAlign w:val="center"/>
            <w:hideMark/>
          </w:tcPr>
          <w:p w14:paraId="1B0796B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0D2D905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8066937"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8FF2B24"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96" w:type="dxa"/>
            <w:noWrap/>
            <w:vAlign w:val="bottom"/>
            <w:hideMark/>
          </w:tcPr>
          <w:p w14:paraId="1026B47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96" w:type="dxa"/>
            <w:noWrap/>
            <w:vAlign w:val="center"/>
            <w:hideMark/>
          </w:tcPr>
          <w:p w14:paraId="37E6B99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86" w:type="dxa"/>
            <w:noWrap/>
            <w:vAlign w:val="bottom"/>
            <w:hideMark/>
          </w:tcPr>
          <w:p w14:paraId="29698BD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bottom"/>
            <w:hideMark/>
          </w:tcPr>
          <w:p w14:paraId="5126E90F"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5504" behindDoc="0" locked="0" layoutInCell="1" allowOverlap="1" wp14:anchorId="3C9E66E9" wp14:editId="23DEC90B">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BE44CCB" w14:textId="77777777" w:rsidR="00124C6D" w:rsidRDefault="00124C6D" w:rsidP="00124C6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66E9" id="Rectángulo 14" o:spid="_x0000_s1053" style="position:absolute;margin-left:-59.9pt;margin-top:4.4pt;width:211.5pt;height:40.2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1q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ptcxJB4tYHq&#10;8IgMYeCrd3LVUIE7AuBRIBGUpqOlCw90aAM0MowSZzXgn8/uoz/xhqycdUR4guP3TqCi8X5aYtT3&#10;YjqNG5KU6exiQgqeWjanFrtrb4DepqD1djKJ0T+YF1EjtM+0m8tYlUzCSqo9AD8qN2FYRNpuqZbL&#10;5EZb4US4s2snY/IIXYT2qX8W6EYiBXqUe3hZDjF/x6fBN0ZaWO4C6CaR7YgrkTQqtFGJruP2x5U9&#10;1ZPX8T9q8Rc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34ztamECAADrBAAADgAAAAAAAAAAAAAAAAAuAgAAZHJzL2Uy&#10;b0RvYy54bWxQSwECLQAUAAYACAAAACEATSrVo98AAAAJAQAADwAAAAAAAAAAAAAAAAC7BAAAZHJz&#10;L2Rvd25yZXYueG1sUEsFBgAAAAAEAAQA8wAAAMcFAAAAAA==&#10;" fillcolor="window" strokecolor="windowText" strokeweight="2pt">
                      <v:textbox>
                        <w:txbxContent>
                          <w:p w14:paraId="0BE44CCB" w14:textId="77777777" w:rsidR="00124C6D" w:rsidRDefault="00124C6D" w:rsidP="00124C6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CC7CD7F" w14:textId="77777777" w:rsidR="00124C6D" w:rsidRPr="00E53D48" w:rsidRDefault="00124C6D" w:rsidP="00BD6533">
            <w:pPr>
              <w:rPr>
                <w:rFonts w:asciiTheme="minorHAnsi" w:eastAsia="Times New Roman" w:hAnsiTheme="minorHAnsi" w:cstheme="minorHAnsi"/>
                <w:sz w:val="15"/>
                <w:szCs w:val="15"/>
                <w:lang w:eastAsia="es-PE"/>
              </w:rPr>
            </w:pPr>
          </w:p>
        </w:tc>
        <w:tc>
          <w:tcPr>
            <w:tcW w:w="306" w:type="dxa"/>
            <w:noWrap/>
            <w:hideMark/>
          </w:tcPr>
          <w:p w14:paraId="7823744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03318EC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1F3F5C3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5CC1370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7B689C8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7749951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5CEABB6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7" w:type="dxa"/>
            <w:noWrap/>
            <w:hideMark/>
          </w:tcPr>
          <w:p w14:paraId="3423281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3C6E35C"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0D1FCE"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8A0471"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13D93E6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103B45E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CF5F5B4"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FF7219B" w14:textId="77777777" w:rsidTr="00BD6533">
        <w:trPr>
          <w:trHeight w:val="296"/>
          <w:jc w:val="center"/>
        </w:trPr>
        <w:tc>
          <w:tcPr>
            <w:tcW w:w="187" w:type="dxa"/>
            <w:tcBorders>
              <w:top w:val="nil"/>
              <w:left w:val="single" w:sz="4" w:space="0" w:color="auto"/>
              <w:bottom w:val="nil"/>
              <w:right w:val="nil"/>
            </w:tcBorders>
            <w:noWrap/>
            <w:vAlign w:val="bottom"/>
            <w:hideMark/>
          </w:tcPr>
          <w:p w14:paraId="2F3F9438"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525FE36" w14:textId="77777777" w:rsidR="00124C6D" w:rsidRPr="00E53D48" w:rsidRDefault="00124C6D" w:rsidP="00BD6533">
            <w:pPr>
              <w:rPr>
                <w:rFonts w:asciiTheme="minorHAnsi" w:eastAsia="Times New Roman" w:hAnsiTheme="minorHAnsi" w:cstheme="minorHAnsi"/>
                <w:sz w:val="18"/>
                <w:szCs w:val="18"/>
                <w:lang w:eastAsia="es-PE"/>
              </w:rPr>
            </w:pPr>
          </w:p>
        </w:tc>
        <w:tc>
          <w:tcPr>
            <w:tcW w:w="380" w:type="dxa"/>
            <w:noWrap/>
            <w:vAlign w:val="bottom"/>
            <w:hideMark/>
          </w:tcPr>
          <w:p w14:paraId="0D963D9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noWrap/>
            <w:vAlign w:val="bottom"/>
            <w:hideMark/>
          </w:tcPr>
          <w:p w14:paraId="57C60A9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noWrap/>
            <w:vAlign w:val="bottom"/>
            <w:hideMark/>
          </w:tcPr>
          <w:p w14:paraId="639063C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bottom"/>
            <w:hideMark/>
          </w:tcPr>
          <w:p w14:paraId="3550698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bottom"/>
            <w:hideMark/>
          </w:tcPr>
          <w:p w14:paraId="68ECA47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596EA6A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bottom"/>
            <w:hideMark/>
          </w:tcPr>
          <w:p w14:paraId="04FC0F5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54E538B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8BCF86D"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4935FCB" w14:textId="77777777" w:rsidR="00124C6D" w:rsidRPr="00E53D48" w:rsidRDefault="00124C6D" w:rsidP="00BD653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4CE9B55"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529C247"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0EF2B0"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2E811C0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2A1E484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6C7F461"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1D2CFE90" w14:textId="77777777" w:rsidTr="00BD6533">
        <w:trPr>
          <w:trHeight w:val="354"/>
          <w:jc w:val="center"/>
        </w:trPr>
        <w:tc>
          <w:tcPr>
            <w:tcW w:w="187" w:type="dxa"/>
            <w:tcBorders>
              <w:top w:val="nil"/>
              <w:left w:val="single" w:sz="4" w:space="0" w:color="auto"/>
              <w:bottom w:val="nil"/>
              <w:right w:val="nil"/>
            </w:tcBorders>
            <w:noWrap/>
            <w:vAlign w:val="bottom"/>
            <w:hideMark/>
          </w:tcPr>
          <w:p w14:paraId="66D0EE27"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84D4CDE"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488AE6C5"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3C3F2CE"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F467724"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219" w:type="dxa"/>
            <w:noWrap/>
            <w:vAlign w:val="center"/>
            <w:hideMark/>
          </w:tcPr>
          <w:p w14:paraId="2D5583A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4A8AD3B"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160A8B2D"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D89EF8D"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FB7C286" w14:textId="77777777" w:rsidR="00124C6D" w:rsidRPr="00E53D48" w:rsidRDefault="00124C6D" w:rsidP="00BD653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7AE6166"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DB7447"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0882B0"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468A6AE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47353A3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0079005"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0D278F67" w14:textId="77777777" w:rsidTr="00BD6533">
        <w:trPr>
          <w:trHeight w:val="75"/>
          <w:jc w:val="center"/>
        </w:trPr>
        <w:tc>
          <w:tcPr>
            <w:tcW w:w="187" w:type="dxa"/>
            <w:tcBorders>
              <w:top w:val="nil"/>
              <w:left w:val="single" w:sz="4" w:space="0" w:color="auto"/>
              <w:bottom w:val="nil"/>
              <w:right w:val="nil"/>
            </w:tcBorders>
            <w:noWrap/>
            <w:vAlign w:val="center"/>
            <w:hideMark/>
          </w:tcPr>
          <w:p w14:paraId="622E9F9F"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31AE7147" w14:textId="77777777" w:rsidR="00124C6D" w:rsidRPr="00E53D48" w:rsidRDefault="00124C6D" w:rsidP="00BD6533">
            <w:pPr>
              <w:rPr>
                <w:rFonts w:asciiTheme="minorHAnsi" w:eastAsia="Times New Roman" w:hAnsiTheme="minorHAnsi" w:cstheme="minorHAnsi"/>
                <w:b/>
                <w:bCs/>
                <w:sz w:val="18"/>
                <w:szCs w:val="18"/>
                <w:lang w:eastAsia="es-PE"/>
              </w:rPr>
            </w:pPr>
          </w:p>
        </w:tc>
        <w:tc>
          <w:tcPr>
            <w:tcW w:w="380" w:type="dxa"/>
            <w:vAlign w:val="center"/>
            <w:hideMark/>
          </w:tcPr>
          <w:p w14:paraId="0C3C747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vAlign w:val="center"/>
            <w:hideMark/>
          </w:tcPr>
          <w:p w14:paraId="064C60C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noWrap/>
            <w:vAlign w:val="bottom"/>
            <w:hideMark/>
          </w:tcPr>
          <w:p w14:paraId="3B2A906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center"/>
            <w:hideMark/>
          </w:tcPr>
          <w:p w14:paraId="6AF3C4B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center"/>
            <w:hideMark/>
          </w:tcPr>
          <w:p w14:paraId="24CFA5B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center"/>
            <w:hideMark/>
          </w:tcPr>
          <w:p w14:paraId="4D15E8C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center"/>
            <w:hideMark/>
          </w:tcPr>
          <w:p w14:paraId="5C8EE43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70D60358"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D4B405A"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AF0A06D"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96" w:type="dxa"/>
            <w:noWrap/>
            <w:vAlign w:val="bottom"/>
            <w:hideMark/>
          </w:tcPr>
          <w:p w14:paraId="6C47465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96" w:type="dxa"/>
            <w:noWrap/>
            <w:vAlign w:val="center"/>
            <w:hideMark/>
          </w:tcPr>
          <w:p w14:paraId="05637D0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86" w:type="dxa"/>
            <w:noWrap/>
            <w:vAlign w:val="bottom"/>
            <w:hideMark/>
          </w:tcPr>
          <w:p w14:paraId="54BF8F1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bottom"/>
            <w:hideMark/>
          </w:tcPr>
          <w:p w14:paraId="53E2401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hideMark/>
          </w:tcPr>
          <w:p w14:paraId="29C2D76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32CD703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0E56CED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334AC8C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57065C7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2A16A5C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41E203D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16B9BBA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7" w:type="dxa"/>
            <w:noWrap/>
            <w:hideMark/>
          </w:tcPr>
          <w:p w14:paraId="6E5FBA4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979DE67"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5600A5"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5636AA6"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21FF185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525526E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C35F30"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4C56688E" w14:textId="77777777" w:rsidTr="00BD6533">
        <w:trPr>
          <w:trHeight w:val="354"/>
          <w:jc w:val="center"/>
        </w:trPr>
        <w:tc>
          <w:tcPr>
            <w:tcW w:w="187" w:type="dxa"/>
            <w:tcBorders>
              <w:top w:val="nil"/>
              <w:left w:val="single" w:sz="4" w:space="0" w:color="auto"/>
              <w:bottom w:val="nil"/>
              <w:right w:val="nil"/>
            </w:tcBorders>
            <w:noWrap/>
            <w:vAlign w:val="bottom"/>
            <w:hideMark/>
          </w:tcPr>
          <w:p w14:paraId="41B52986"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E06E1FA" w14:textId="77777777" w:rsidR="00124C6D" w:rsidRPr="00E53D48" w:rsidRDefault="00124C6D" w:rsidP="00BD6533">
            <w:pPr>
              <w:rPr>
                <w:rFonts w:asciiTheme="minorHAnsi" w:eastAsia="Times New Roman" w:hAnsiTheme="minorHAnsi" w:cstheme="minorHAnsi"/>
                <w:sz w:val="18"/>
                <w:szCs w:val="18"/>
                <w:lang w:eastAsia="es-PE"/>
              </w:rPr>
            </w:pPr>
          </w:p>
        </w:tc>
        <w:tc>
          <w:tcPr>
            <w:tcW w:w="380" w:type="dxa"/>
            <w:noWrap/>
            <w:vAlign w:val="bottom"/>
            <w:hideMark/>
          </w:tcPr>
          <w:p w14:paraId="49182E0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noWrap/>
            <w:vAlign w:val="bottom"/>
            <w:hideMark/>
          </w:tcPr>
          <w:p w14:paraId="3FAAA63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noWrap/>
            <w:vAlign w:val="bottom"/>
            <w:hideMark/>
          </w:tcPr>
          <w:p w14:paraId="10B6BC5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noWrap/>
            <w:vAlign w:val="bottom"/>
            <w:hideMark/>
          </w:tcPr>
          <w:p w14:paraId="4D63DF7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noWrap/>
            <w:vAlign w:val="bottom"/>
            <w:hideMark/>
          </w:tcPr>
          <w:p w14:paraId="0B81E41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11179E0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noWrap/>
            <w:vAlign w:val="bottom"/>
            <w:hideMark/>
          </w:tcPr>
          <w:p w14:paraId="5216F079"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noWrap/>
            <w:vAlign w:val="bottom"/>
            <w:hideMark/>
          </w:tcPr>
          <w:p w14:paraId="5514420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536BC60"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E56593"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E7682CE"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38500D6" w14:textId="77777777" w:rsidR="00124C6D" w:rsidRPr="00E53D48" w:rsidRDefault="00124C6D" w:rsidP="00BD653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07DF015"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A6FFD0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54B574E" w14:textId="77777777" w:rsidR="00124C6D" w:rsidRPr="00E53D48" w:rsidRDefault="00124C6D" w:rsidP="00BD6533">
            <w:pPr>
              <w:rPr>
                <w:rFonts w:asciiTheme="minorHAnsi" w:eastAsia="Times New Roman" w:hAnsiTheme="minorHAnsi" w:cstheme="minorHAnsi"/>
                <w:sz w:val="15"/>
                <w:szCs w:val="15"/>
                <w:lang w:eastAsia="es-PE"/>
              </w:rPr>
            </w:pPr>
          </w:p>
        </w:tc>
        <w:tc>
          <w:tcPr>
            <w:tcW w:w="306" w:type="dxa"/>
            <w:noWrap/>
            <w:vAlign w:val="bottom"/>
            <w:hideMark/>
          </w:tcPr>
          <w:p w14:paraId="2661154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7A9C6F"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BD04562"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002B292"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2894929"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7C84D43"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0A48E0D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28E5DC17"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539253E"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3E4B1103" w14:textId="77777777" w:rsidTr="00BD6533">
        <w:trPr>
          <w:trHeight w:val="75"/>
          <w:jc w:val="center"/>
        </w:trPr>
        <w:tc>
          <w:tcPr>
            <w:tcW w:w="187" w:type="dxa"/>
            <w:tcBorders>
              <w:top w:val="nil"/>
              <w:left w:val="single" w:sz="4" w:space="0" w:color="auto"/>
              <w:bottom w:val="nil"/>
              <w:right w:val="nil"/>
            </w:tcBorders>
            <w:noWrap/>
            <w:vAlign w:val="center"/>
            <w:hideMark/>
          </w:tcPr>
          <w:p w14:paraId="29F5EFCC"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AFD2147" w14:textId="77777777" w:rsidR="00124C6D" w:rsidRPr="00E53D48" w:rsidRDefault="00124C6D" w:rsidP="00BD653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3BF2752A"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F8593F6"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8A3E0E"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219" w:type="dxa"/>
            <w:noWrap/>
            <w:vAlign w:val="center"/>
            <w:hideMark/>
          </w:tcPr>
          <w:p w14:paraId="2C7B51F7" w14:textId="77777777" w:rsidR="00124C6D" w:rsidRPr="00683B6F" w:rsidRDefault="00124C6D" w:rsidP="00BD653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2043106" w14:textId="77777777" w:rsidR="00124C6D" w:rsidRPr="00683B6F" w:rsidRDefault="00124C6D" w:rsidP="00BD6533">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45D960D0"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F63D6CA" w14:textId="77777777" w:rsidR="00124C6D" w:rsidRPr="00E53D48" w:rsidRDefault="00124C6D" w:rsidP="00BD653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433EB4E" w14:textId="77777777" w:rsidR="00124C6D" w:rsidRPr="00E53D48" w:rsidRDefault="00124C6D" w:rsidP="00BD6533">
            <w:pPr>
              <w:rPr>
                <w:rFonts w:asciiTheme="minorHAnsi" w:eastAsia="Times New Roman" w:hAnsiTheme="minorHAnsi" w:cstheme="minorHAnsi"/>
                <w:b/>
                <w:bCs/>
                <w:sz w:val="15"/>
                <w:szCs w:val="15"/>
                <w:lang w:eastAsia="es-PE"/>
              </w:rPr>
            </w:pPr>
          </w:p>
        </w:tc>
        <w:tc>
          <w:tcPr>
            <w:tcW w:w="396" w:type="dxa"/>
            <w:noWrap/>
            <w:vAlign w:val="bottom"/>
            <w:hideMark/>
          </w:tcPr>
          <w:p w14:paraId="06D70D1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96" w:type="dxa"/>
            <w:noWrap/>
            <w:vAlign w:val="center"/>
            <w:hideMark/>
          </w:tcPr>
          <w:p w14:paraId="031D173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86" w:type="dxa"/>
            <w:noWrap/>
            <w:vAlign w:val="bottom"/>
            <w:hideMark/>
          </w:tcPr>
          <w:p w14:paraId="0E10BB9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vAlign w:val="bottom"/>
            <w:hideMark/>
          </w:tcPr>
          <w:p w14:paraId="32F8D664"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hideMark/>
          </w:tcPr>
          <w:p w14:paraId="0F457899"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6528" behindDoc="0" locked="0" layoutInCell="1" allowOverlap="1" wp14:anchorId="34D38104" wp14:editId="31093E03">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6B26B81" w14:textId="77777777" w:rsidR="00124C6D" w:rsidRDefault="00124C6D" w:rsidP="00124C6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8104" id="Rectángulo 15" o:spid="_x0000_s1054" style="position:absolute;margin-left:-74.75pt;margin-top:4.4pt;width:211.5pt;height:31.2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bw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CKG&#10;xKs1lfuVY44O8+qtXDYocAcCVsJhQIEOSxcecFSaAJkGibOa3O+/3Ud/zA2snHUYeNDxayucArwf&#10;BhN1OZpM4oYkZXL+bQzFnVrWpxazbW8IbzPCeluZxOgf9ItYOWqfsZuLWBUmYSRqH4gflJtwWERs&#10;t1SLRXLDVlgR7syjlTF5pC5S+9Q/C2eHQQp4lHt6WQ4xezdPB98Y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DJ6W8GYCAADrBAAADgAAAAAAAAAAAAAAAAAuAgAA&#10;ZHJzL2Uyb0RvYy54bWxQSwECLQAUAAYACAAAACEASEpWLOAAAAAJAQAADwAAAAAAAAAAAAAAAADA&#10;BAAAZHJzL2Rvd25yZXYueG1sUEsFBgAAAAAEAAQA8wAAAM0FAAAAAA==&#10;" fillcolor="window" strokecolor="windowText" strokeweight="2pt">
                      <v:textbox>
                        <w:txbxContent>
                          <w:p w14:paraId="76B26B81" w14:textId="77777777" w:rsidR="00124C6D" w:rsidRDefault="00124C6D" w:rsidP="00124C6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73036E2" w14:textId="77777777" w:rsidR="00124C6D" w:rsidRPr="00E53D48" w:rsidRDefault="00124C6D" w:rsidP="00BD6533">
            <w:pPr>
              <w:rPr>
                <w:rFonts w:asciiTheme="minorHAnsi" w:eastAsia="Times New Roman" w:hAnsiTheme="minorHAnsi" w:cstheme="minorHAnsi"/>
                <w:sz w:val="15"/>
                <w:szCs w:val="15"/>
                <w:lang w:eastAsia="es-PE"/>
              </w:rPr>
            </w:pPr>
          </w:p>
        </w:tc>
        <w:tc>
          <w:tcPr>
            <w:tcW w:w="306" w:type="dxa"/>
            <w:noWrap/>
            <w:hideMark/>
          </w:tcPr>
          <w:p w14:paraId="0FB669E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64086DE5"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326CDAE2"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1515F12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11" w:type="dxa"/>
            <w:noWrap/>
            <w:hideMark/>
          </w:tcPr>
          <w:p w14:paraId="05D087D0"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noWrap/>
            <w:hideMark/>
          </w:tcPr>
          <w:p w14:paraId="2BF6DD9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7" w:type="dxa"/>
            <w:noWrap/>
            <w:hideMark/>
          </w:tcPr>
          <w:p w14:paraId="38A028C6"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34906DF"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3999C23"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07BFC2"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0F54558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31623D5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0D8F566"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26BB93B0" w14:textId="77777777" w:rsidTr="00BD6533">
        <w:trPr>
          <w:trHeight w:val="296"/>
          <w:jc w:val="center"/>
        </w:trPr>
        <w:tc>
          <w:tcPr>
            <w:tcW w:w="187" w:type="dxa"/>
            <w:tcBorders>
              <w:top w:val="nil"/>
              <w:left w:val="single" w:sz="4" w:space="0" w:color="auto"/>
              <w:bottom w:val="nil"/>
              <w:right w:val="nil"/>
            </w:tcBorders>
            <w:noWrap/>
            <w:vAlign w:val="bottom"/>
            <w:hideMark/>
          </w:tcPr>
          <w:p w14:paraId="60D87A74" w14:textId="77777777" w:rsidR="00124C6D" w:rsidRPr="00E53D48" w:rsidRDefault="00124C6D" w:rsidP="00BD653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BDE903A" w14:textId="77777777" w:rsidR="00124C6D" w:rsidRPr="00E53D48" w:rsidRDefault="00124C6D" w:rsidP="00BD653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44FE3FA" w14:textId="77777777" w:rsidR="00124C6D" w:rsidRPr="00E53D48" w:rsidRDefault="00124C6D" w:rsidP="00BD653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7E9BEAC" w14:textId="77777777" w:rsidR="00124C6D" w:rsidRPr="00E53D48" w:rsidRDefault="00124C6D" w:rsidP="00BD6533">
            <w:pPr>
              <w:spacing w:after="0"/>
              <w:rPr>
                <w:rFonts w:asciiTheme="minorHAnsi" w:eastAsia="Times New Roman" w:hAnsiTheme="minorHAnsi" w:cstheme="minorHAnsi"/>
                <w:b/>
                <w:bCs/>
                <w:sz w:val="15"/>
                <w:szCs w:val="15"/>
                <w:lang w:eastAsia="es-PE"/>
              </w:rPr>
            </w:pPr>
          </w:p>
        </w:tc>
        <w:tc>
          <w:tcPr>
            <w:tcW w:w="204" w:type="dxa"/>
            <w:noWrap/>
            <w:vAlign w:val="center"/>
            <w:hideMark/>
          </w:tcPr>
          <w:p w14:paraId="7D447F95" w14:textId="77777777" w:rsidR="00124C6D" w:rsidRPr="00E53D48" w:rsidRDefault="00124C6D" w:rsidP="00BD6533">
            <w:pPr>
              <w:rPr>
                <w:rFonts w:asciiTheme="minorHAnsi" w:eastAsia="Times New Roman" w:hAnsiTheme="minorHAnsi" w:cstheme="minorHAnsi"/>
                <w:sz w:val="18"/>
                <w:szCs w:val="18"/>
                <w:lang w:eastAsia="es-PE"/>
              </w:rPr>
            </w:pPr>
          </w:p>
        </w:tc>
        <w:tc>
          <w:tcPr>
            <w:tcW w:w="219" w:type="dxa"/>
            <w:noWrap/>
            <w:vAlign w:val="center"/>
            <w:hideMark/>
          </w:tcPr>
          <w:p w14:paraId="47DF72AF" w14:textId="77777777" w:rsidR="00124C6D" w:rsidRPr="00683B6F" w:rsidRDefault="00124C6D" w:rsidP="00BD653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23F91A4" w14:textId="77777777" w:rsidR="00124C6D" w:rsidRPr="00683B6F" w:rsidRDefault="00124C6D" w:rsidP="00BD6533">
            <w:pPr>
              <w:spacing w:after="0"/>
              <w:rPr>
                <w:rFonts w:asciiTheme="minorHAnsi" w:eastAsia="Times New Roman" w:hAnsiTheme="minorHAnsi" w:cstheme="minorHAnsi"/>
                <w:b/>
                <w:bCs/>
                <w:sz w:val="18"/>
                <w:szCs w:val="18"/>
                <w:lang w:eastAsia="es-PE"/>
              </w:rPr>
            </w:pPr>
          </w:p>
        </w:tc>
        <w:tc>
          <w:tcPr>
            <w:tcW w:w="219" w:type="dxa"/>
            <w:noWrap/>
            <w:vAlign w:val="bottom"/>
            <w:hideMark/>
          </w:tcPr>
          <w:p w14:paraId="3BC33A4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B9EF594" w14:textId="77777777" w:rsidR="00124C6D" w:rsidRPr="00E53D48" w:rsidRDefault="00124C6D" w:rsidP="00BD653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C40156B"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827DDE" w14:textId="77777777" w:rsidR="00124C6D" w:rsidRPr="00E53D48" w:rsidRDefault="00124C6D" w:rsidP="00BD653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62378E0" w14:textId="77777777" w:rsidR="00124C6D" w:rsidRPr="00E53D48" w:rsidRDefault="00124C6D" w:rsidP="00BD6533">
            <w:pPr>
              <w:rPr>
                <w:rFonts w:eastAsia="Times New Roman" w:cs="Calibri"/>
                <w:sz w:val="15"/>
                <w:szCs w:val="15"/>
                <w:lang w:eastAsia="es-PE"/>
              </w:rPr>
            </w:pPr>
          </w:p>
        </w:tc>
        <w:tc>
          <w:tcPr>
            <w:tcW w:w="495" w:type="dxa"/>
            <w:gridSpan w:val="2"/>
            <w:noWrap/>
            <w:vAlign w:val="bottom"/>
            <w:hideMark/>
          </w:tcPr>
          <w:p w14:paraId="49E1114D"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noWrap/>
            <w:vAlign w:val="bottom"/>
            <w:hideMark/>
          </w:tcPr>
          <w:p w14:paraId="5A618E6A"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BA1515F"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124C6D" w:rsidRPr="00E53D48" w14:paraId="583A2F9D" w14:textId="77777777" w:rsidTr="00BD6533">
        <w:trPr>
          <w:trHeight w:val="354"/>
          <w:jc w:val="center"/>
        </w:trPr>
        <w:tc>
          <w:tcPr>
            <w:tcW w:w="187" w:type="dxa"/>
            <w:tcBorders>
              <w:top w:val="nil"/>
              <w:left w:val="single" w:sz="4" w:space="0" w:color="auto"/>
              <w:bottom w:val="single" w:sz="4" w:space="0" w:color="auto"/>
              <w:right w:val="nil"/>
            </w:tcBorders>
            <w:noWrap/>
            <w:vAlign w:val="bottom"/>
            <w:hideMark/>
          </w:tcPr>
          <w:p w14:paraId="051D8941"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59272C92" w14:textId="77777777" w:rsidR="00124C6D" w:rsidRPr="00E53D48" w:rsidRDefault="00124C6D" w:rsidP="00BD6533">
            <w:pPr>
              <w:rPr>
                <w:rFonts w:eastAsia="Times New Roman" w:cs="Calibri"/>
                <w:sz w:val="20"/>
                <w:szCs w:val="20"/>
                <w:lang w:eastAsia="es-PE"/>
              </w:rPr>
            </w:pPr>
          </w:p>
        </w:tc>
        <w:tc>
          <w:tcPr>
            <w:tcW w:w="380" w:type="dxa"/>
            <w:tcBorders>
              <w:bottom w:val="single" w:sz="4" w:space="0" w:color="auto"/>
            </w:tcBorders>
            <w:noWrap/>
            <w:vAlign w:val="center"/>
            <w:hideMark/>
          </w:tcPr>
          <w:p w14:paraId="4EE5D273"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61C777D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C4C784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CAFE09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248BB2E"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B41ACE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4191ED0F"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6403091"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793F588"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423F277E" w14:textId="77777777" w:rsidR="00124C6D" w:rsidRPr="00E53D48" w:rsidRDefault="00124C6D" w:rsidP="00BD653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BDAD263"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4C5C9A0" w14:textId="77777777" w:rsidR="00124C6D" w:rsidRPr="00E53D48" w:rsidRDefault="00124C6D" w:rsidP="00BD653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2D4D8AB"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A88CDEC" w14:textId="77777777" w:rsidR="00124C6D" w:rsidRPr="00E53D48" w:rsidRDefault="00124C6D" w:rsidP="00BD653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D509A3F" w14:textId="77777777" w:rsidR="00124C6D" w:rsidRPr="00E53D48" w:rsidRDefault="00124C6D" w:rsidP="00BD653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B4173E0" w14:textId="77777777" w:rsidR="00124C6D" w:rsidRPr="00E53D48" w:rsidRDefault="00124C6D" w:rsidP="00124C6D">
      <w:pPr>
        <w:spacing w:after="0" w:line="240" w:lineRule="auto"/>
        <w:ind w:left="142"/>
        <w:contextualSpacing/>
        <w:jc w:val="both"/>
        <w:rPr>
          <w:rFonts w:asciiTheme="minorHAnsi" w:eastAsia="Times New Roman" w:hAnsiTheme="minorHAnsi" w:cstheme="minorHAnsi"/>
          <w:b/>
          <w:sz w:val="18"/>
          <w:szCs w:val="18"/>
          <w:lang w:val="es-ES" w:eastAsia="es-ES"/>
        </w:rPr>
      </w:pPr>
    </w:p>
    <w:p w14:paraId="29072A0C"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2E4E7C0"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124C6D" w:rsidRPr="00E53D48" w14:paraId="52630892"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729B7EF9" w14:textId="77777777" w:rsidR="00124C6D" w:rsidRPr="00A05DD1" w:rsidRDefault="00124C6D" w:rsidP="00BD6533">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Mecánica automotriz básica y primeros auxilios</w:t>
            </w:r>
          </w:p>
        </w:tc>
      </w:tr>
    </w:tbl>
    <w:p w14:paraId="3C4CBB75"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124C6D" w:rsidRPr="00E53D48" w14:paraId="775738AB"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66C038FD" w14:textId="77777777" w:rsidR="00124C6D" w:rsidRPr="005A199F" w:rsidRDefault="00124C6D" w:rsidP="00BD653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825F480"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124C6D" w:rsidRPr="00E53D48" w14:paraId="542120F5" w14:textId="77777777" w:rsidTr="00BD6533">
        <w:tc>
          <w:tcPr>
            <w:tcW w:w="1019" w:type="dxa"/>
            <w:vMerge w:val="restart"/>
            <w:tcBorders>
              <w:top w:val="single" w:sz="4" w:space="0" w:color="auto"/>
              <w:left w:val="single" w:sz="4" w:space="0" w:color="auto"/>
              <w:bottom w:val="single" w:sz="4" w:space="0" w:color="auto"/>
              <w:right w:val="single" w:sz="4" w:space="0" w:color="auto"/>
            </w:tcBorders>
            <w:hideMark/>
          </w:tcPr>
          <w:p w14:paraId="1321C06C"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0DFB49F"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7120F2E1"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181287A5"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9EA799E"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3487079"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D0FB623"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ECB30EE" w14:textId="77777777" w:rsidR="00124C6D" w:rsidRPr="00E53D48" w:rsidRDefault="00124C6D" w:rsidP="00BD6533">
            <w:pPr>
              <w:rPr>
                <w:rFonts w:asciiTheme="minorHAnsi" w:eastAsia="Times New Roman" w:hAnsiTheme="minorHAnsi" w:cstheme="minorHAnsi"/>
                <w:sz w:val="15"/>
                <w:szCs w:val="15"/>
                <w:lang w:val="es-ES" w:eastAsia="es-ES"/>
              </w:rPr>
            </w:pPr>
          </w:p>
        </w:tc>
      </w:tr>
      <w:tr w:rsidR="00124C6D" w:rsidRPr="00E53D48" w14:paraId="3A14F67C" w14:textId="77777777" w:rsidTr="00BD6533">
        <w:tc>
          <w:tcPr>
            <w:tcW w:w="0" w:type="auto"/>
            <w:vMerge/>
            <w:tcBorders>
              <w:top w:val="single" w:sz="4" w:space="0" w:color="auto"/>
              <w:left w:val="single" w:sz="4" w:space="0" w:color="auto"/>
              <w:bottom w:val="single" w:sz="4" w:space="0" w:color="auto"/>
              <w:right w:val="single" w:sz="4" w:space="0" w:color="auto"/>
            </w:tcBorders>
            <w:vAlign w:val="center"/>
            <w:hideMark/>
          </w:tcPr>
          <w:p w14:paraId="15FA32A5"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A759D0A"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D164BD8"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B6874AF"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15147E6"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012CE"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31E30EB"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847772B"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8B3979E"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CCC70ED"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124C6D" w:rsidRPr="00E53D48" w14:paraId="6CF54AEF" w14:textId="77777777" w:rsidTr="00BD6533">
        <w:tc>
          <w:tcPr>
            <w:tcW w:w="1019" w:type="dxa"/>
            <w:tcBorders>
              <w:top w:val="single" w:sz="4" w:space="0" w:color="auto"/>
              <w:left w:val="single" w:sz="4" w:space="0" w:color="auto"/>
              <w:bottom w:val="single" w:sz="4" w:space="0" w:color="auto"/>
              <w:right w:val="single" w:sz="4" w:space="0" w:color="auto"/>
            </w:tcBorders>
            <w:hideMark/>
          </w:tcPr>
          <w:p w14:paraId="5140CA56"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D9F3689"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FFBF1D3" w14:textId="77777777" w:rsidR="00124C6D" w:rsidRPr="00E53D48" w:rsidRDefault="00124C6D" w:rsidP="00BD653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F78ED24" w14:textId="77777777" w:rsidR="00124C6D" w:rsidRPr="00E53D48" w:rsidRDefault="00124C6D" w:rsidP="00BD653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2E4E79" w14:textId="77777777" w:rsidR="00124C6D" w:rsidRPr="00E53D48" w:rsidRDefault="00124C6D" w:rsidP="00BD653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4857456"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ECCF52A" w14:textId="77777777" w:rsidR="00124C6D" w:rsidRPr="00E53D48" w:rsidRDefault="00124C6D" w:rsidP="00BD653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7E611B7" w14:textId="77777777" w:rsidR="00124C6D" w:rsidRPr="00E53D48" w:rsidRDefault="00124C6D" w:rsidP="00BD653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4281EF"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27F693F" w14:textId="77777777" w:rsidR="00124C6D" w:rsidRPr="00E53D48" w:rsidRDefault="00124C6D" w:rsidP="00BD6533">
            <w:pPr>
              <w:rPr>
                <w:rFonts w:asciiTheme="minorHAnsi" w:eastAsia="Times New Roman" w:hAnsiTheme="minorHAnsi" w:cstheme="minorHAnsi"/>
                <w:sz w:val="15"/>
                <w:szCs w:val="15"/>
                <w:lang w:val="es-ES" w:eastAsia="es-ES"/>
              </w:rPr>
            </w:pPr>
          </w:p>
        </w:tc>
      </w:tr>
      <w:tr w:rsidR="00124C6D" w:rsidRPr="00E53D48" w14:paraId="4E37A668" w14:textId="77777777" w:rsidTr="00BD6533">
        <w:tc>
          <w:tcPr>
            <w:tcW w:w="1019" w:type="dxa"/>
            <w:tcBorders>
              <w:top w:val="single" w:sz="4" w:space="0" w:color="auto"/>
              <w:left w:val="single" w:sz="4" w:space="0" w:color="auto"/>
              <w:bottom w:val="single" w:sz="4" w:space="0" w:color="auto"/>
              <w:right w:val="single" w:sz="4" w:space="0" w:color="auto"/>
            </w:tcBorders>
            <w:hideMark/>
          </w:tcPr>
          <w:p w14:paraId="1948A3BF"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2BE969A"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4A45EF9" w14:textId="77777777" w:rsidR="00124C6D" w:rsidRPr="00E53D48" w:rsidRDefault="00124C6D" w:rsidP="00BD6533">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0DC45CF" w14:textId="77777777" w:rsidR="00124C6D" w:rsidRPr="00E53D48" w:rsidRDefault="00124C6D" w:rsidP="00BD653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6ED763" w14:textId="77777777" w:rsidR="00124C6D" w:rsidRPr="00E53D48" w:rsidRDefault="00124C6D" w:rsidP="00BD653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049CBDA"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A1E50B3" w14:textId="77777777" w:rsidR="00124C6D" w:rsidRPr="00E53D48" w:rsidRDefault="00124C6D" w:rsidP="00BD653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80AA916" w14:textId="77777777" w:rsidR="00124C6D" w:rsidRPr="00683B6F" w:rsidRDefault="00124C6D" w:rsidP="00BD653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C058476"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AB78A0B" w14:textId="77777777" w:rsidR="00124C6D" w:rsidRPr="00E53D48" w:rsidRDefault="00124C6D" w:rsidP="00BD6533">
            <w:pPr>
              <w:rPr>
                <w:rFonts w:asciiTheme="minorHAnsi" w:eastAsia="Times New Roman" w:hAnsiTheme="minorHAnsi" w:cstheme="minorHAnsi"/>
                <w:sz w:val="15"/>
                <w:szCs w:val="15"/>
                <w:lang w:val="es-ES" w:eastAsia="es-ES"/>
              </w:rPr>
            </w:pPr>
          </w:p>
        </w:tc>
      </w:tr>
      <w:tr w:rsidR="00124C6D" w:rsidRPr="00E53D48" w14:paraId="66C0C645" w14:textId="77777777" w:rsidTr="00BD6533">
        <w:tc>
          <w:tcPr>
            <w:tcW w:w="1019" w:type="dxa"/>
            <w:tcBorders>
              <w:top w:val="single" w:sz="4" w:space="0" w:color="auto"/>
              <w:left w:val="single" w:sz="4" w:space="0" w:color="auto"/>
              <w:bottom w:val="single" w:sz="4" w:space="0" w:color="auto"/>
              <w:right w:val="single" w:sz="4" w:space="0" w:color="auto"/>
            </w:tcBorders>
            <w:hideMark/>
          </w:tcPr>
          <w:p w14:paraId="47F7B886"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56ED73B" w14:textId="77777777" w:rsidR="00124C6D" w:rsidRPr="00E53D48" w:rsidRDefault="00124C6D" w:rsidP="00BD653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0843B127" w14:textId="77777777" w:rsidR="00124C6D" w:rsidRPr="00E53D48" w:rsidRDefault="00124C6D" w:rsidP="00BD6533">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7EFD9EB" w14:textId="77777777" w:rsidR="00124C6D" w:rsidRPr="00E53D48" w:rsidRDefault="00124C6D" w:rsidP="00BD653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787E16A" w14:textId="77777777" w:rsidR="00124C6D" w:rsidRPr="00E53D48" w:rsidRDefault="00124C6D" w:rsidP="00BD653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2DF7F90" w14:textId="77777777" w:rsidR="00124C6D" w:rsidRPr="00E53D48" w:rsidRDefault="00124C6D" w:rsidP="00BD653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32DB246" w14:textId="77777777" w:rsidR="00124C6D" w:rsidRPr="00E53D48" w:rsidRDefault="00124C6D" w:rsidP="00BD6533">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B1CDDC2"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D74030A" w14:textId="77777777" w:rsidR="00124C6D" w:rsidRPr="00E53D48" w:rsidRDefault="00124C6D" w:rsidP="00BD653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6A583DF" w14:textId="77777777" w:rsidR="00124C6D" w:rsidRPr="00E53D48" w:rsidRDefault="00124C6D" w:rsidP="00BD6533">
            <w:pPr>
              <w:rPr>
                <w:rFonts w:asciiTheme="minorHAnsi" w:eastAsia="Times New Roman" w:hAnsiTheme="minorHAnsi" w:cstheme="minorHAnsi"/>
                <w:sz w:val="15"/>
                <w:szCs w:val="15"/>
                <w:lang w:val="es-ES" w:eastAsia="es-ES"/>
              </w:rPr>
            </w:pPr>
          </w:p>
        </w:tc>
      </w:tr>
    </w:tbl>
    <w:p w14:paraId="0C83311E"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p>
    <w:p w14:paraId="1FFFFC87" w14:textId="77777777" w:rsidR="00124C6D" w:rsidRPr="00E53D48" w:rsidRDefault="00124C6D" w:rsidP="00124C6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3A879C76" w14:textId="77777777" w:rsidR="00124C6D" w:rsidRPr="00E53D48" w:rsidRDefault="00124C6D" w:rsidP="00124C6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F8A3766"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124C6D" w:rsidRPr="00E53D48" w14:paraId="60337433"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747C50C4" w14:textId="237D0D83" w:rsidR="00124C6D" w:rsidRPr="00E53D48" w:rsidRDefault="00124C6D" w:rsidP="00BD653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B62D77">
              <w:rPr>
                <w:rFonts w:asciiTheme="minorHAnsi" w:eastAsia="Times New Roman" w:hAnsiTheme="minorHAnsi" w:cstheme="minorHAnsi"/>
                <w:sz w:val="18"/>
                <w:szCs w:val="18"/>
                <w:lang w:val="es-ES" w:eastAsia="es-ES"/>
              </w:rPr>
              <w:t>3</w:t>
            </w:r>
            <w:r>
              <w:rPr>
                <w:rFonts w:asciiTheme="minorHAnsi" w:eastAsia="Times New Roman" w:hAnsiTheme="minorHAnsi" w:cstheme="minorHAnsi"/>
                <w:sz w:val="18"/>
                <w:szCs w:val="18"/>
                <w:lang w:val="es-ES" w:eastAsia="es-ES"/>
              </w:rPr>
              <w:t xml:space="preserve"> años    </w:t>
            </w:r>
          </w:p>
        </w:tc>
      </w:tr>
    </w:tbl>
    <w:p w14:paraId="30FDB241" w14:textId="77777777" w:rsidR="00124C6D" w:rsidRPr="00E53D48" w:rsidRDefault="00124C6D" w:rsidP="00124C6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FAC2668"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124C6D" w:rsidRPr="00E53D48" w14:paraId="73AC09AA"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5A4A1F7F" w14:textId="47B9E099" w:rsidR="00124C6D" w:rsidRDefault="00B62D77" w:rsidP="00BD653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68A7426C" w14:textId="77777777" w:rsidR="00124C6D" w:rsidRPr="00E53D48" w:rsidRDefault="00124C6D" w:rsidP="00BD6533">
            <w:pPr>
              <w:rPr>
                <w:rFonts w:asciiTheme="minorHAnsi" w:eastAsia="Times New Roman" w:hAnsiTheme="minorHAnsi" w:cstheme="minorHAnsi"/>
                <w:sz w:val="18"/>
                <w:szCs w:val="18"/>
                <w:lang w:val="es-ES" w:eastAsia="es-ES"/>
              </w:rPr>
            </w:pPr>
          </w:p>
        </w:tc>
      </w:tr>
    </w:tbl>
    <w:p w14:paraId="29FBB632" w14:textId="77777777" w:rsidR="00124C6D" w:rsidRPr="00E53D48" w:rsidRDefault="00124C6D" w:rsidP="00124C6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124C6D" w:rsidRPr="00E53D48" w14:paraId="09DA748F"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38896452" w14:textId="7E10C931" w:rsidR="00124C6D" w:rsidRPr="00E53D48" w:rsidRDefault="00B62D77" w:rsidP="00BD653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r w:rsidR="00124C6D">
              <w:rPr>
                <w:rFonts w:asciiTheme="minorHAnsi" w:eastAsia="Times New Roman" w:hAnsiTheme="minorHAnsi" w:cstheme="minorHAnsi"/>
                <w:sz w:val="18"/>
                <w:szCs w:val="18"/>
                <w:lang w:val="es-ES" w:eastAsia="es-ES"/>
              </w:rPr>
              <w:t xml:space="preserve">  </w:t>
            </w:r>
          </w:p>
        </w:tc>
      </w:tr>
    </w:tbl>
    <w:p w14:paraId="1CB65277" w14:textId="77777777" w:rsidR="00124C6D" w:rsidRPr="00E53D48" w:rsidRDefault="00124C6D" w:rsidP="00124C6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98661C5" w14:textId="77777777" w:rsidR="00124C6D" w:rsidRPr="00E53D48" w:rsidRDefault="00124C6D" w:rsidP="00124C6D">
      <w:pPr>
        <w:spacing w:after="0" w:line="240" w:lineRule="auto"/>
        <w:rPr>
          <w:rFonts w:asciiTheme="minorHAnsi" w:eastAsia="Times New Roman" w:hAnsiTheme="minorHAnsi" w:cstheme="minorHAnsi"/>
          <w:b/>
          <w:sz w:val="18"/>
          <w:szCs w:val="18"/>
          <w:lang w:eastAsia="es-ES"/>
        </w:rPr>
      </w:pPr>
    </w:p>
    <w:p w14:paraId="5361816E" w14:textId="77777777" w:rsidR="00124C6D" w:rsidRPr="00E53D48" w:rsidRDefault="00124C6D" w:rsidP="00124C6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07552" behindDoc="0" locked="0" layoutInCell="1" allowOverlap="1" wp14:anchorId="4A9CBE79" wp14:editId="7A44096F">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30E1B84" w14:textId="77777777" w:rsidR="00124C6D" w:rsidRPr="00473BD3" w:rsidRDefault="00124C6D" w:rsidP="00124C6D">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CBE79" id="Rectángulo 16" o:spid="_x0000_s1055" style="position:absolute;margin-left:40.2pt;margin-top:.6pt;width:18pt;height:18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xxXwIAAOoEAAAOAAAAZHJzL2Uyb0RvYy54bWysVE1v2zAMvQ/YfxB0X50EadcGcYogRYYB&#10;RVugHXpWZDk2IIuapMTOfv2eZLdJP07DfFBIkeLH42Pm112j2V45X5PJ+fhsxJkykorabHP+62n9&#10;7ZIzH4QphCajcn5Qnl8vvn6Zt3amJlSRLpRjCGL8rLU5r0KwsyzzslKN8GdklYGxJNeIANVts8KJ&#10;FtEbnU1Go4usJVdYR1J5j9ub3sgXKX5ZKhnuy9KrwHTOUVtIp0vnJp7ZYi5mWydsVcuhDPEPVTSi&#10;Nkj6GupGBMF2rv4QqqmlI09lOJPUZFSWtVSpB3QzHr3r5rESVqVeAI63rzD5/xdW3u0f7YMDDK31&#10;Mw8xdtGVrom/qI91CazDK1iqC0zicjK5vBgBUgnTICNKdnxsnQ8/FDUsCjl3mEWCSOxvfehdX1xi&#10;Lk+6Lta11kk5+JV2bC8wNky7oJYzLXzAZc7X6YujQ7Y3z7RhLao5n6bCBPhUahFQY2OLnHuz5Uzo&#10;LYgqg0u1vHntPyR9QrMniUfp+yxxbORG+KqvOEUd3LSJ/ahExaHvI9JRCt2mYzXKm1zFJ/FqQ8Xh&#10;wTFHPV29lesaCW4BwINw4Cdgx86FexylJrRMg8RZRe7PZ/fRH7SBlbMWfAccv3fCKbT304BQV+Pp&#10;NC5IUqbn3ydQ3Kllc2oxu2ZFmM0Y221lEqN/0C9i6ah5xmouY1aYhJHI3QM/KKvQ7yGWW6rlMrlh&#10;KawIt+bRyhg8QhehfeqehbMDkQKGckcvuyFm7/jU+8aXhpa7QGWdyHbEFbSJChYqEWhY/rixp3ry&#10;Ov5FLf4CAAD//wMAUEsDBBQABgAIAAAAIQDe4jP12wAAAAcBAAAPAAAAZHJzL2Rvd25yZXYueG1s&#10;TI5NS8NAEIbvgv9hGcFLsZtGqTVmU0QQpHgx9uJtmh2T0OxsyG6T9N87Penxnfdjnnw7u06NNITW&#10;s4HVMgFFXHnbcm1g//V2twEVIrLFzjMZOFOAbXF9lWNm/cSfNJaxVjLCIUMDTYx9pnWoGnIYlr4n&#10;Fu/HDw6jyKHWdsBJxl2n0yRZa4cty4cGe3ptqDqWJycYC71/P4+l3tVHfOo/xmm3+K6Nub2ZX55B&#10;RZrjXxgu+NKBQpgO/sQ2qM7AJnmQpNxTUBd7tRZ9MHD/mIIucv2fv/gFAAD//wMAUEsBAi0AFAAG&#10;AAgAAAAhALaDOJL+AAAA4QEAABMAAAAAAAAAAAAAAAAAAAAAAFtDb250ZW50X1R5cGVzXS54bWxQ&#10;SwECLQAUAAYACAAAACEAOP0h/9YAAACUAQAACwAAAAAAAAAAAAAAAAAvAQAAX3JlbHMvLnJlbHNQ&#10;SwECLQAUAAYACAAAACEACQ1scV8CAADqBAAADgAAAAAAAAAAAAAAAAAuAgAAZHJzL2Uyb0RvYy54&#10;bWxQSwECLQAUAAYACAAAACEA3uIz9dsAAAAHAQAADwAAAAAAAAAAAAAAAAC5BAAAZHJzL2Rvd25y&#10;ZXYueG1sUEsFBgAAAAAEAAQA8wAAAMEFAAAAAA==&#10;" fillcolor="window" strokecolor="windowText" strokeweight="2pt">
                <v:textbox>
                  <w:txbxContent>
                    <w:p w14:paraId="030E1B84" w14:textId="77777777" w:rsidR="00124C6D" w:rsidRPr="00473BD3" w:rsidRDefault="00124C6D" w:rsidP="00124C6D">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10624" behindDoc="0" locked="0" layoutInCell="1" allowOverlap="1" wp14:anchorId="1F2AF398" wp14:editId="4DCFC2E5">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B98E1DF" w14:textId="77777777" w:rsidR="00124C6D" w:rsidRDefault="00124C6D" w:rsidP="00124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AF398" id="Rectángulo 17" o:spid="_x0000_s1056" style="position:absolute;margin-left:200.7pt;margin-top:.6pt;width:18pt;height:18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m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5rYGK82VBzu&#10;HXPU09Vbua6R4AYA3AsHfgJ27Fy4w1FqQss0SJxV5P58dB/9QRtYOWvBd8DxeyecQns/DQj1fTyd&#10;xgVJyvT82wSKO7VsTi1m16wIsxlju61MYvQP+lksHTVPWM1lzAqTMBK5e+AHZRX6PcRyS7VcJjcs&#10;hRXhxjxYGYNH6CK0j92TcHYgUsBQbul5N8TsDZ963/jS0HIXqKwT2Y64gjZRwUIlAg3LHzf2VE9e&#10;x7+oxV8A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atP8Jl8CAADqBAAADgAAAAAAAAAAAAAAAAAuAgAAZHJzL2Uyb0Rv&#10;Yy54bWxQSwECLQAUAAYACAAAACEAl301294AAAAIAQAADwAAAAAAAAAAAAAAAAC5BAAAZHJzL2Rv&#10;d25yZXYueG1sUEsFBgAAAAAEAAQA8wAAAMQFAAAAAA==&#10;" fillcolor="window" strokecolor="windowText" strokeweight="2pt">
                <v:textbox>
                  <w:txbxContent>
                    <w:p w14:paraId="3B98E1DF" w14:textId="77777777" w:rsidR="00124C6D" w:rsidRDefault="00124C6D" w:rsidP="00124C6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08576" behindDoc="0" locked="0" layoutInCell="1" allowOverlap="1" wp14:anchorId="36749945" wp14:editId="3228A9E2">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FB2EB74" w14:textId="77777777" w:rsidR="00124C6D" w:rsidRPr="009012AA" w:rsidRDefault="00124C6D" w:rsidP="00124C6D">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49945" id="Rectángulo 18" o:spid="_x0000_s1057" style="position:absolute;margin-left:92.7pt;margin-top:.6pt;width:18pt;height:18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Sr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zqO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8sTSrXwIAAOoEAAAOAAAAAAAAAAAAAAAAAC4CAABkcnMvZTJvRG9j&#10;LnhtbFBLAQItABQABgAIAAAAIQB8oxTb3QAAAAgBAAAPAAAAAAAAAAAAAAAAALkEAABkcnMvZG93&#10;bnJldi54bWxQSwUGAAAAAAQABADzAAAAwwUAAAAA&#10;" fillcolor="window" strokecolor="windowText" strokeweight="2pt">
                <v:textbox>
                  <w:txbxContent>
                    <w:p w14:paraId="5FB2EB74" w14:textId="77777777" w:rsidR="00124C6D" w:rsidRPr="009012AA" w:rsidRDefault="00124C6D" w:rsidP="00124C6D">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09600" behindDoc="0" locked="0" layoutInCell="1" allowOverlap="1" wp14:anchorId="5D0A1752" wp14:editId="672D84EC">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8C10B" id="Rectángulo 19" o:spid="_x0000_s1026" style="position:absolute;margin-left:139.95pt;margin-top:.6pt;width:18pt;height:18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1648" behindDoc="0" locked="0" layoutInCell="1" allowOverlap="1" wp14:anchorId="58512D4C" wp14:editId="3D43951A">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D2C555" id="Rectángulo 20" o:spid="_x0000_s1026" style="position:absolute;margin-left:264.45pt;margin-top:.6pt;width:18pt;height:18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2672" behindDoc="0" locked="0" layoutInCell="1" allowOverlap="1" wp14:anchorId="64BBCDC6" wp14:editId="13D22223">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74F4C" id="Rectángulo 21" o:spid="_x0000_s1026" style="position:absolute;margin-left:347.7pt;margin-top:.6pt;width:18pt;height:18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3696" behindDoc="0" locked="0" layoutInCell="1" allowOverlap="1" wp14:anchorId="7F746031" wp14:editId="2E9B42F2">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BE132" id="Rectángulo 22" o:spid="_x0000_s1026" style="position:absolute;margin-left:408.45pt;margin-top:.6pt;width:18pt;height:18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5EAF4202" w14:textId="77777777" w:rsidR="00124C6D" w:rsidRPr="00E53D48" w:rsidRDefault="00124C6D" w:rsidP="00124C6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048439E5" w14:textId="77777777" w:rsidR="00124C6D" w:rsidRPr="00E53D48" w:rsidRDefault="00124C6D" w:rsidP="00124C6D">
      <w:pPr>
        <w:spacing w:after="0" w:line="240" w:lineRule="auto"/>
        <w:rPr>
          <w:rFonts w:asciiTheme="minorHAnsi" w:eastAsia="Times New Roman" w:hAnsiTheme="minorHAnsi" w:cstheme="minorHAnsi"/>
          <w:sz w:val="18"/>
          <w:szCs w:val="18"/>
          <w:lang w:val="es-ES" w:eastAsia="es-ES"/>
        </w:rPr>
      </w:pPr>
    </w:p>
    <w:p w14:paraId="5FADC0A2" w14:textId="77777777" w:rsidR="00124C6D" w:rsidRPr="00E53D48" w:rsidRDefault="00124C6D" w:rsidP="00124C6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124C6D" w:rsidRPr="00E53D48" w14:paraId="24780AF8"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27C3FAC4" w14:textId="77777777" w:rsidR="00124C6D" w:rsidRPr="00E53D48" w:rsidRDefault="00124C6D" w:rsidP="00BD6533">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C4996CC" w14:textId="77777777" w:rsidR="00124C6D" w:rsidRPr="00E53D48" w:rsidRDefault="00124C6D" w:rsidP="00124C6D">
      <w:pPr>
        <w:spacing w:after="0" w:line="240" w:lineRule="auto"/>
        <w:rPr>
          <w:rFonts w:asciiTheme="minorHAnsi" w:eastAsia="Times New Roman" w:hAnsiTheme="minorHAnsi" w:cstheme="minorHAnsi"/>
          <w:sz w:val="18"/>
          <w:szCs w:val="18"/>
          <w:lang w:val="es-ES" w:eastAsia="es-ES"/>
        </w:rPr>
      </w:pPr>
    </w:p>
    <w:p w14:paraId="1E2AED9F"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124C6D" w:rsidRPr="00E53D48" w14:paraId="1B05E850"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6FEABA9C" w14:textId="77777777" w:rsidR="00124C6D" w:rsidRPr="00E53D48" w:rsidRDefault="00124C6D" w:rsidP="00BD6533">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Atención, autocontrol, coordinación ojo – mano – pie, calibración/regulación de objetos.</w:t>
            </w:r>
          </w:p>
        </w:tc>
      </w:tr>
    </w:tbl>
    <w:p w14:paraId="4CADFF6E" w14:textId="77777777" w:rsidR="00124C6D" w:rsidRPr="00E53D48" w:rsidRDefault="00124C6D" w:rsidP="00124C6D">
      <w:pPr>
        <w:spacing w:after="0" w:line="240" w:lineRule="auto"/>
        <w:rPr>
          <w:rFonts w:asciiTheme="minorHAnsi" w:eastAsia="Times New Roman" w:hAnsiTheme="minorHAnsi" w:cstheme="minorHAnsi"/>
          <w:b/>
          <w:sz w:val="18"/>
          <w:szCs w:val="18"/>
          <w:lang w:eastAsia="es-ES"/>
        </w:rPr>
      </w:pPr>
    </w:p>
    <w:p w14:paraId="4A2D0BE8" w14:textId="77777777" w:rsidR="00124C6D" w:rsidRPr="002471DD"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124C6D" w:rsidRPr="00E53D48" w14:paraId="40E9B8F3" w14:textId="77777777" w:rsidTr="00BD6533">
        <w:tc>
          <w:tcPr>
            <w:tcW w:w="8828" w:type="dxa"/>
            <w:tcBorders>
              <w:top w:val="single" w:sz="4" w:space="0" w:color="auto"/>
              <w:left w:val="single" w:sz="4" w:space="0" w:color="auto"/>
              <w:bottom w:val="single" w:sz="4" w:space="0" w:color="auto"/>
              <w:right w:val="single" w:sz="4" w:space="0" w:color="auto"/>
            </w:tcBorders>
            <w:hideMark/>
          </w:tcPr>
          <w:p w14:paraId="3D2EA12B" w14:textId="6503641F" w:rsidR="00124C6D" w:rsidRPr="00E53D48" w:rsidRDefault="00124C6D" w:rsidP="00BD6533">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Licencia de conducir vigente categoría AI</w:t>
            </w:r>
            <w:r w:rsidR="00B62D77">
              <w:rPr>
                <w:rFonts w:asciiTheme="minorHAnsi" w:eastAsia="Times New Roman" w:hAnsiTheme="minorHAnsi" w:cstheme="minorHAnsi"/>
                <w:sz w:val="18"/>
                <w:szCs w:val="18"/>
                <w:lang w:val="es-ES" w:eastAsia="es-ES"/>
              </w:rPr>
              <w:t>I</w:t>
            </w:r>
            <w:r w:rsidRPr="00AB20A4">
              <w:rPr>
                <w:rFonts w:asciiTheme="minorHAnsi" w:eastAsia="Times New Roman" w:hAnsiTheme="minorHAnsi" w:cstheme="minorHAnsi"/>
                <w:sz w:val="18"/>
                <w:szCs w:val="18"/>
                <w:lang w:val="es-ES" w:eastAsia="es-ES"/>
              </w:rPr>
              <w:t>I-B - Récor de conducir</w:t>
            </w:r>
          </w:p>
        </w:tc>
      </w:tr>
    </w:tbl>
    <w:p w14:paraId="6169234F" w14:textId="77777777" w:rsidR="00124C6D" w:rsidRDefault="00124C6D" w:rsidP="00124C6D">
      <w:pPr>
        <w:spacing w:after="0"/>
        <w:rPr>
          <w:rFonts w:asciiTheme="minorHAnsi" w:hAnsiTheme="minorHAnsi" w:cstheme="minorHAnsi"/>
          <w:sz w:val="18"/>
        </w:rPr>
      </w:pPr>
    </w:p>
    <w:p w14:paraId="197C7028" w14:textId="77777777" w:rsidR="00124C6D" w:rsidRPr="007B2416" w:rsidRDefault="00124C6D" w:rsidP="00124C6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124C6D" w:rsidRPr="00F172DB" w14:paraId="1D0E1BCD" w14:textId="77777777" w:rsidTr="00BD6533">
        <w:trPr>
          <w:trHeight w:val="400"/>
        </w:trPr>
        <w:tc>
          <w:tcPr>
            <w:tcW w:w="2866" w:type="dxa"/>
          </w:tcPr>
          <w:p w14:paraId="55E77BEE" w14:textId="77777777" w:rsidR="00124C6D" w:rsidRPr="00F172DB" w:rsidRDefault="00124C6D" w:rsidP="00BD653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Lugar de Prestación del Servicio:</w:t>
            </w:r>
          </w:p>
          <w:p w14:paraId="2C8A4BA7" w14:textId="77777777" w:rsidR="00124C6D" w:rsidRPr="00F172DB" w:rsidRDefault="00124C6D" w:rsidP="00BD6533">
            <w:pPr>
              <w:rPr>
                <w:rFonts w:asciiTheme="minorHAnsi" w:eastAsia="Times New Roman" w:hAnsiTheme="minorHAnsi" w:cstheme="minorHAnsi"/>
                <w:b/>
                <w:sz w:val="18"/>
                <w:szCs w:val="18"/>
                <w:lang w:val="es-ES" w:eastAsia="es-ES"/>
              </w:rPr>
            </w:pPr>
          </w:p>
        </w:tc>
        <w:tc>
          <w:tcPr>
            <w:tcW w:w="5913" w:type="dxa"/>
          </w:tcPr>
          <w:p w14:paraId="5085189D" w14:textId="014F5FDA" w:rsidR="00124C6D" w:rsidRPr="00F172DB" w:rsidRDefault="00B62D77" w:rsidP="00BD653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VICE GOBERNACIÓN </w:t>
            </w:r>
          </w:p>
        </w:tc>
      </w:tr>
      <w:tr w:rsidR="00124C6D" w:rsidRPr="00F172DB" w14:paraId="6C22EFE1" w14:textId="77777777" w:rsidTr="00BD6533">
        <w:tc>
          <w:tcPr>
            <w:tcW w:w="2866" w:type="dxa"/>
          </w:tcPr>
          <w:p w14:paraId="414D3601" w14:textId="77777777" w:rsidR="00124C6D" w:rsidRPr="00F172DB" w:rsidRDefault="00124C6D" w:rsidP="00BD6533">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A1D967C" w14:textId="0E5EBBF4" w:rsidR="00124C6D" w:rsidRPr="00827BE8" w:rsidRDefault="00124C6D" w:rsidP="00BD6533">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B62D77">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B62D77">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124C6D" w:rsidRPr="00F172DB" w14:paraId="22F87BE3" w14:textId="77777777" w:rsidTr="00BD6533">
        <w:tc>
          <w:tcPr>
            <w:tcW w:w="2866" w:type="dxa"/>
          </w:tcPr>
          <w:p w14:paraId="13598CF7" w14:textId="77777777" w:rsidR="00124C6D" w:rsidRPr="00F172DB" w:rsidRDefault="00124C6D" w:rsidP="00BD6533">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D81ADE1" w14:textId="77777777" w:rsidR="00124C6D" w:rsidRPr="00F172DB" w:rsidRDefault="00124C6D" w:rsidP="00BD6533">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124C6D" w:rsidRPr="00F172DB" w14:paraId="36B0231D" w14:textId="77777777" w:rsidTr="00BD6533">
        <w:tc>
          <w:tcPr>
            <w:tcW w:w="2866" w:type="dxa"/>
          </w:tcPr>
          <w:p w14:paraId="31B583B7" w14:textId="77777777" w:rsidR="00124C6D" w:rsidRPr="00F172DB" w:rsidRDefault="00124C6D" w:rsidP="00BD6533">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B8ACB90" w14:textId="77777777" w:rsidR="00124C6D" w:rsidRDefault="00124C6D" w:rsidP="00BD6533">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124C6D" w:rsidRPr="00F172DB" w14:paraId="5C179A31" w14:textId="77777777" w:rsidTr="00BD6533">
        <w:tc>
          <w:tcPr>
            <w:tcW w:w="2866" w:type="dxa"/>
          </w:tcPr>
          <w:p w14:paraId="1E3FD42C" w14:textId="77777777" w:rsidR="00124C6D" w:rsidRPr="00F172DB" w:rsidRDefault="00124C6D" w:rsidP="00BD653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1BB5E26" w14:textId="77777777" w:rsidR="00124C6D" w:rsidRDefault="00124C6D" w:rsidP="00BD6533">
            <w:pPr>
              <w:jc w:val="both"/>
              <w:rPr>
                <w:rFonts w:asciiTheme="minorHAnsi" w:eastAsia="Times New Roman" w:hAnsiTheme="minorHAnsi" w:cstheme="minorHAnsi"/>
                <w:sz w:val="18"/>
                <w:szCs w:val="18"/>
                <w:lang w:eastAsia="es-ES"/>
              </w:rPr>
            </w:pPr>
            <w:r w:rsidRPr="00F467C1">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10832118" w14:textId="77777777" w:rsidR="00124C6D" w:rsidRPr="008765EB" w:rsidRDefault="00124C6D" w:rsidP="00124C6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6E388D1" w14:textId="77777777" w:rsidR="00124C6D" w:rsidRPr="008765EB" w:rsidRDefault="00124C6D" w:rsidP="0012574F">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CC57E60" w14:textId="77777777" w:rsidR="00054530" w:rsidRDefault="00054530" w:rsidP="00245614">
      <w:pPr>
        <w:spacing w:after="0" w:line="240" w:lineRule="auto"/>
        <w:ind w:left="720"/>
        <w:contextualSpacing/>
        <w:jc w:val="both"/>
        <w:rPr>
          <w:rFonts w:asciiTheme="minorHAnsi" w:eastAsiaTheme="minorHAnsi" w:hAnsiTheme="minorHAnsi" w:cs="ArialMT"/>
          <w:color w:val="000000"/>
          <w:lang w:val="es-ES"/>
        </w:rPr>
      </w:pPr>
    </w:p>
    <w:p w14:paraId="04A9ED4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6A83D913"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288CA173"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321BE43B"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32DDBE1B"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592896A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E1F7CAA"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E872634"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010894C"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0146938E"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49752B22"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5F9AE37E"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6215A5B" w14:textId="77777777" w:rsidR="00986D2B" w:rsidRDefault="00986D2B"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1D09800C" w:rsidR="003C4D10" w:rsidRPr="002C3EDD" w:rsidRDefault="002018FC"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w:t>
            </w:r>
            <w:r w:rsidR="00345378">
              <w:rPr>
                <w:rFonts w:eastAsia="Times New Roman" w:cs="Calibri"/>
                <w:b/>
                <w:bCs/>
                <w:color w:val="002060"/>
                <w:sz w:val="20"/>
                <w:szCs w:val="20"/>
                <w:lang w:val="es-ES" w:eastAsia="es-PE"/>
              </w:rPr>
              <w:t>9</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5</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68FB06FC" w:rsidR="003C4D10" w:rsidRPr="002C3EDD" w:rsidRDefault="002018FC"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1</w:t>
            </w:r>
            <w:r w:rsidR="00345378">
              <w:rPr>
                <w:rFonts w:eastAsia="Times New Roman" w:cs="Calibri"/>
                <w:b/>
                <w:bCs/>
                <w:color w:val="002060"/>
                <w:sz w:val="20"/>
                <w:szCs w:val="20"/>
                <w:lang w:val="es-ES" w:eastAsia="es-PE"/>
              </w:rPr>
              <w:t>9</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5</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44CDD6D3"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345378">
              <w:rPr>
                <w:rFonts w:asciiTheme="minorHAnsi" w:eastAsia="Times New Roman" w:hAnsiTheme="minorHAnsi" w:cstheme="minorHAnsi"/>
                <w:b/>
                <w:color w:val="002060"/>
                <w:sz w:val="20"/>
                <w:szCs w:val="19"/>
                <w:lang w:val="es-ES" w:eastAsia="es-ES"/>
              </w:rPr>
              <w:t>20</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 xml:space="preserve">.2022 al </w:t>
            </w:r>
            <w:r w:rsidR="00E06918">
              <w:rPr>
                <w:rFonts w:asciiTheme="minorHAnsi" w:eastAsia="Times New Roman" w:hAnsiTheme="minorHAnsi" w:cstheme="minorHAnsi"/>
                <w:b/>
                <w:color w:val="002060"/>
                <w:sz w:val="20"/>
                <w:szCs w:val="19"/>
                <w:lang w:val="es-ES" w:eastAsia="es-ES"/>
              </w:rPr>
              <w:t>0</w:t>
            </w:r>
            <w:r w:rsidR="00345378">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3B89E7BF"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018FC">
              <w:rPr>
                <w:rFonts w:eastAsia="Times New Roman" w:cs="Calibri"/>
                <w:b/>
                <w:bCs/>
                <w:color w:val="002060"/>
                <w:sz w:val="20"/>
                <w:szCs w:val="20"/>
                <w:lang w:val="es-ES" w:eastAsia="es-PE"/>
              </w:rPr>
              <w:t>0</w:t>
            </w:r>
            <w:r w:rsidR="00345378">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08893B46"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w:t>
            </w:r>
            <w:r w:rsidR="00345378">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6B9789A2"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018FC">
              <w:rPr>
                <w:rFonts w:eastAsia="Times New Roman" w:cs="Calibri"/>
                <w:b/>
                <w:bCs/>
                <w:color w:val="002060"/>
                <w:sz w:val="20"/>
                <w:szCs w:val="20"/>
                <w:lang w:val="es-ES" w:eastAsia="es-PE"/>
              </w:rPr>
              <w:t>0</w:t>
            </w:r>
            <w:r w:rsidR="00345378">
              <w:rPr>
                <w:rFonts w:eastAsia="Times New Roman" w:cs="Calibri"/>
                <w:b/>
                <w:bCs/>
                <w:color w:val="002060"/>
                <w:sz w:val="20"/>
                <w:szCs w:val="20"/>
                <w:lang w:val="es-ES" w:eastAsia="es-PE"/>
              </w:rPr>
              <w:t>8</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106030FA"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018FC">
              <w:rPr>
                <w:rFonts w:eastAsia="Times New Roman" w:cs="Calibri"/>
                <w:b/>
                <w:bCs/>
                <w:color w:val="002060"/>
                <w:sz w:val="20"/>
                <w:szCs w:val="20"/>
                <w:lang w:val="es-ES" w:eastAsia="es-PE"/>
              </w:rPr>
              <w:t>0</w:t>
            </w:r>
            <w:r w:rsidR="00345378">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203DA7DB"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w:t>
            </w:r>
            <w:r w:rsidR="00345378">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211AE3C2"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F52F2E">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6409AEE2"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w:t>
            </w:r>
            <w:r w:rsidR="00F52F2E">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72792DA3"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w:t>
            </w:r>
            <w:r w:rsidR="00F52F2E">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6C61154F"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w:t>
            </w:r>
            <w:r w:rsidR="00F52F2E">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0F5271AC"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1</w:t>
            </w:r>
            <w:r w:rsidR="00F52F2E">
              <w:rPr>
                <w:rFonts w:eastAsia="Times New Roman" w:cs="Calibri"/>
                <w:b/>
                <w:bCs/>
                <w:color w:val="002060"/>
                <w:sz w:val="20"/>
                <w:szCs w:val="20"/>
                <w:lang w:val="es-ES" w:eastAsia="es-PE"/>
              </w:rPr>
              <w:t>4</w:t>
            </w:r>
            <w:r>
              <w:rPr>
                <w:rFonts w:eastAsia="Times New Roman" w:cs="Calibri"/>
                <w:b/>
                <w:bCs/>
                <w:color w:val="002060"/>
                <w:sz w:val="20"/>
                <w:szCs w:val="20"/>
                <w:lang w:val="es-ES" w:eastAsia="es-PE"/>
              </w:rPr>
              <w:t>.0</w:t>
            </w:r>
            <w:r w:rsidR="002018FC">
              <w:rPr>
                <w:rFonts w:eastAsia="Times New Roman" w:cs="Calibri"/>
                <w:b/>
                <w:bCs/>
                <w:color w:val="002060"/>
                <w:sz w:val="20"/>
                <w:szCs w:val="20"/>
                <w:lang w:val="es-ES" w:eastAsia="es-PE"/>
              </w:rPr>
              <w:t>6</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SUSCRIPCIÓN Y REGISTRO DEL CONTRATO</w:t>
            </w:r>
            <w:bookmarkEnd w:id="5"/>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35BE9DC3" w:rsidR="003C4D10" w:rsidRPr="002C3EDD" w:rsidRDefault="003C4D10" w:rsidP="00D073C1">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844D21">
              <w:rPr>
                <w:rFonts w:asciiTheme="minorHAnsi" w:eastAsia="Times New Roman" w:hAnsiTheme="minorHAnsi" w:cstheme="minorHAnsi"/>
                <w:b/>
                <w:color w:val="002060"/>
                <w:sz w:val="20"/>
                <w:szCs w:val="19"/>
                <w:lang w:val="es-ES" w:eastAsia="es-ES"/>
              </w:rPr>
              <w:t>1</w:t>
            </w:r>
            <w:r w:rsidR="00F52F2E">
              <w:rPr>
                <w:rFonts w:asciiTheme="minorHAnsi" w:eastAsia="Times New Roman" w:hAnsiTheme="minorHAnsi" w:cstheme="minorHAnsi"/>
                <w:b/>
                <w:color w:val="002060"/>
                <w:sz w:val="20"/>
                <w:szCs w:val="19"/>
                <w:lang w:val="es-ES" w:eastAsia="es-ES"/>
              </w:rPr>
              <w:t>5</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2018FC">
              <w:rPr>
                <w:rFonts w:asciiTheme="minorHAnsi" w:eastAsia="Times New Roman" w:hAnsiTheme="minorHAnsi" w:cstheme="minorHAnsi"/>
                <w:b/>
                <w:color w:val="002060"/>
                <w:sz w:val="20"/>
                <w:szCs w:val="19"/>
                <w:lang w:val="es-ES" w:eastAsia="es-ES"/>
              </w:rPr>
              <w:t>2</w:t>
            </w:r>
            <w:r w:rsidR="00F52F2E">
              <w:rPr>
                <w:rFonts w:asciiTheme="minorHAnsi" w:eastAsia="Times New Roman" w:hAnsiTheme="minorHAnsi" w:cstheme="minorHAnsi"/>
                <w:b/>
                <w:color w:val="002060"/>
                <w:sz w:val="20"/>
                <w:szCs w:val="19"/>
                <w:lang w:val="es-ES" w:eastAsia="es-ES"/>
              </w:rPr>
              <w:t>1</w:t>
            </w:r>
            <w:r>
              <w:rPr>
                <w:rFonts w:asciiTheme="minorHAnsi" w:eastAsia="Times New Roman" w:hAnsiTheme="minorHAnsi" w:cstheme="minorHAnsi"/>
                <w:b/>
                <w:color w:val="002060"/>
                <w:sz w:val="20"/>
                <w:szCs w:val="19"/>
                <w:lang w:val="es-ES" w:eastAsia="es-ES"/>
              </w:rPr>
              <w:t>.0</w:t>
            </w:r>
            <w:r w:rsidR="002018FC">
              <w:rPr>
                <w:rFonts w:asciiTheme="minorHAnsi" w:eastAsia="Times New Roman" w:hAnsiTheme="minorHAnsi" w:cstheme="minorHAnsi"/>
                <w:b/>
                <w:color w:val="002060"/>
                <w:sz w:val="20"/>
                <w:szCs w:val="19"/>
                <w:lang w:val="es-ES" w:eastAsia="es-ES"/>
              </w:rPr>
              <w:t>6</w:t>
            </w:r>
            <w:r>
              <w:rPr>
                <w:rFonts w:asciiTheme="minorHAnsi" w:eastAsia="Times New Roman" w:hAnsiTheme="minorHAnsi" w:cstheme="minorHAnsi"/>
                <w:b/>
                <w:color w:val="002060"/>
                <w:sz w:val="20"/>
                <w:szCs w:val="19"/>
                <w:lang w:val="es-ES" w:eastAsia="es-ES"/>
              </w:rPr>
              <w:t>.202</w:t>
            </w:r>
            <w:bookmarkEnd w:id="6"/>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lastRenderedPageBreak/>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t xml:space="preserve">Esta fase inicia con la presentación del </w:t>
      </w:r>
      <w:r w:rsidRPr="00175AFF">
        <w:rPr>
          <w:b/>
          <w:color w:val="FF0000"/>
          <w:u w:val="single"/>
        </w:rPr>
        <w:t xml:space="preserve">Formato </w:t>
      </w:r>
      <w:proofErr w:type="spellStart"/>
      <w:r w:rsidRPr="00175AFF">
        <w:rPr>
          <w:b/>
          <w:color w:val="FF0000"/>
          <w:u w:val="single"/>
        </w:rPr>
        <w:t>Nº</w:t>
      </w:r>
      <w:proofErr w:type="spellEnd"/>
      <w:r w:rsidRPr="00175AFF">
        <w:rPr>
          <w:b/>
          <w:color w:val="FF0000"/>
          <w:u w:val="single"/>
        </w:rPr>
        <w:t xml:space="preserve">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 xml:space="preserve">tienen carácter de </w:t>
      </w:r>
      <w:r w:rsidRPr="00175AFF">
        <w:rPr>
          <w:b/>
          <w:u w:val="single"/>
        </w:rPr>
        <w:lastRenderedPageBreak/>
        <w:t>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 xml:space="preserve">El Formato </w:t>
      </w:r>
      <w:proofErr w:type="spellStart"/>
      <w:r w:rsidRPr="00175AFF">
        <w:rPr>
          <w:b/>
          <w:color w:val="FF0000"/>
          <w:u w:val="single"/>
        </w:rPr>
        <w:t>Nº</w:t>
      </w:r>
      <w:proofErr w:type="spellEnd"/>
      <w:r w:rsidRPr="00175AFF">
        <w:rPr>
          <w:b/>
          <w:color w:val="FF0000"/>
          <w:u w:val="single"/>
        </w:rPr>
        <w:t xml:space="preserve">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w:t>
      </w:r>
      <w:proofErr w:type="spellStart"/>
      <w:r w:rsidRPr="00A50D54">
        <w:t>N°_CAS</w:t>
      </w:r>
      <w:proofErr w:type="spellEnd"/>
      <w:r w:rsidRPr="00A50D54">
        <w:t xml:space="preserve">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w:t>
      </w:r>
      <w:proofErr w:type="spellStart"/>
      <w:r w:rsidRPr="00BF3CAF">
        <w:rPr>
          <w:sz w:val="20"/>
        </w:rPr>
        <w:t>Nº</w:t>
      </w:r>
      <w:proofErr w:type="spellEnd"/>
      <w:r w:rsidRPr="00BF3CAF">
        <w:rPr>
          <w:sz w:val="20"/>
        </w:rPr>
        <w:t xml:space="preserve">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 xml:space="preserve">Por el presente, se remite documento respectivo para la postulación al CAS </w:t>
      </w:r>
      <w:proofErr w:type="spellStart"/>
      <w:r w:rsidRPr="00BF3CAF">
        <w:rPr>
          <w:sz w:val="20"/>
        </w:rPr>
        <w:t>Nº</w:t>
      </w:r>
      <w:proofErr w:type="spellEnd"/>
      <w:r w:rsidRPr="00BF3CAF">
        <w:rPr>
          <w:sz w:val="20"/>
        </w:rPr>
        <w:t xml:space="preserve">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 xml:space="preserve">Formato </w:t>
      </w:r>
      <w:proofErr w:type="spellStart"/>
      <w:r w:rsidRPr="00175AFF">
        <w:rPr>
          <w:b/>
          <w:color w:val="FF0000"/>
          <w:u w:val="single"/>
        </w:rPr>
        <w:t>Nº</w:t>
      </w:r>
      <w:proofErr w:type="spellEnd"/>
      <w:r w:rsidRPr="00175AFF">
        <w:rPr>
          <w:b/>
          <w:color w:val="FF0000"/>
          <w:u w:val="single"/>
        </w:rPr>
        <w:t xml:space="preserve"> 01 - Ficha de Postulación “Resumen Curricular</w:t>
      </w:r>
      <w:r w:rsidRPr="00175AFF">
        <w:rPr>
          <w:b/>
          <w:color w:val="FF0000"/>
        </w:rPr>
        <w:t xml:space="preserve">”, </w:t>
      </w:r>
      <w:r>
        <w:t xml:space="preserve">conforme a lo declarado en la misma, </w:t>
      </w:r>
      <w:r>
        <w:lastRenderedPageBreak/>
        <w:t>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lastRenderedPageBreak/>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 xml:space="preserve">Se considerará el tiempo de tolerancia de cinco (05) minutos a partir del horario establecido, si pasado el tiempo el/la postulante no se presenta, se dejará constancia de su inasistencia, a través de un correo electrónico que se remite a </w:t>
      </w:r>
      <w:proofErr w:type="spellStart"/>
      <w:r>
        <w:t>el</w:t>
      </w:r>
      <w:proofErr w:type="spellEnd"/>
      <w:r>
        <w:t>/la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lastRenderedPageBreak/>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 xml:space="preserve">(CAS </w:t>
      </w:r>
      <w:proofErr w:type="spellStart"/>
      <w:r w:rsidRPr="004D6E28">
        <w:rPr>
          <w:b/>
          <w:bCs/>
          <w:sz w:val="20"/>
        </w:rPr>
        <w:t>Nº</w:t>
      </w:r>
      <w:proofErr w:type="spellEnd"/>
      <w:r w:rsidRPr="004D6E28">
        <w:rPr>
          <w:b/>
          <w:bCs/>
          <w:sz w:val="20"/>
        </w:rPr>
        <w:t xml:space="preserve">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 xml:space="preserve">CAS </w:t>
      </w:r>
      <w:proofErr w:type="spellStart"/>
      <w:r w:rsidRPr="004D6E28">
        <w:rPr>
          <w:b/>
          <w:bCs/>
          <w:sz w:val="20"/>
        </w:rPr>
        <w:t>Nº</w:t>
      </w:r>
      <w:proofErr w:type="spellEnd"/>
      <w:r w:rsidRPr="004D6E28">
        <w:rPr>
          <w:b/>
          <w:bCs/>
          <w:sz w:val="20"/>
        </w:rPr>
        <w:t xml:space="preserve">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lastRenderedPageBreak/>
        <w:t xml:space="preserve">Formato </w:t>
      </w:r>
      <w:proofErr w:type="spellStart"/>
      <w:r w:rsidRPr="00BF3CAF">
        <w:rPr>
          <w:b/>
          <w:sz w:val="20"/>
        </w:rPr>
        <w:t>Nº</w:t>
      </w:r>
      <w:proofErr w:type="spellEnd"/>
      <w:r w:rsidRPr="00BF3CAF">
        <w:rPr>
          <w:b/>
          <w:sz w:val="20"/>
        </w:rPr>
        <w:t xml:space="preserve">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 xml:space="preserve">Formato </w:t>
      </w:r>
      <w:proofErr w:type="spellStart"/>
      <w:r w:rsidRPr="00BF3CAF">
        <w:rPr>
          <w:b/>
          <w:sz w:val="20"/>
        </w:rPr>
        <w:t>Nº</w:t>
      </w:r>
      <w:proofErr w:type="spellEnd"/>
      <w:r w:rsidRPr="00BF3CAF">
        <w:rPr>
          <w:b/>
          <w:sz w:val="20"/>
        </w:rPr>
        <w:t xml:space="preserve">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lastRenderedPageBreak/>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lastRenderedPageBreak/>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lastRenderedPageBreak/>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 xml:space="preserve">La experiencia específica señalada en el perfil de puesto, será validada según lo declarado en el Formato N° 01 “Ficha de Postulante (Ficha Resumen Curricular)” y </w:t>
            </w:r>
            <w:proofErr w:type="spellStart"/>
            <w:r w:rsidRPr="008A59AD">
              <w:t>Curriculum</w:t>
            </w:r>
            <w:proofErr w:type="spellEnd"/>
            <w:r w:rsidRPr="008A59AD">
              <w:t xml:space="preserve">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77777777" w:rsidR="003C4D10" w:rsidRDefault="003C4D10" w:rsidP="00D073C1">
            <w:pPr>
              <w:autoSpaceDE w:val="0"/>
              <w:autoSpaceDN w:val="0"/>
              <w:adjustRightInd w:val="0"/>
              <w:contextualSpacing/>
              <w:jc w:val="center"/>
            </w:pPr>
            <w:r>
              <w:t>Evaluación Técnica</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lastRenderedPageBreak/>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2E8DCA58" w14:textId="77777777" w:rsidR="00760930" w:rsidRDefault="0076093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lastRenderedPageBreak/>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lastRenderedPageBreak/>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w:t>
      </w:r>
      <w:r>
        <w:lastRenderedPageBreak/>
        <w:t xml:space="preserve">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55B14D3C"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00</w:t>
      </w:r>
      <w:r w:rsidR="00EE4518">
        <w:rPr>
          <w:rFonts w:eastAsiaTheme="minorHAnsi" w:cs="Calibri"/>
          <w:b/>
          <w:bCs/>
          <w:color w:val="000000"/>
          <w:lang w:val="es-ES"/>
        </w:rPr>
        <w:t>3</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w:t>
      </w:r>
      <w:proofErr w:type="spellStart"/>
      <w:r w:rsidRPr="00736C20">
        <w:rPr>
          <w:rFonts w:eastAsiaTheme="minorHAnsi" w:cs="Calibri"/>
          <w:color w:val="000000"/>
          <w:lang w:val="es-ES"/>
        </w:rPr>
        <w:t>sustentatorios</w:t>
      </w:r>
      <w:proofErr w:type="spellEnd"/>
      <w:r w:rsidRPr="00736C20">
        <w:rPr>
          <w:rFonts w:eastAsiaTheme="minorHAnsi" w:cs="Calibri"/>
          <w:color w:val="000000"/>
          <w:lang w:val="es-ES"/>
        </w:rPr>
        <w:t xml:space="preserve"> del </w:t>
      </w:r>
      <w:proofErr w:type="spellStart"/>
      <w:r w:rsidRPr="00736C20">
        <w:rPr>
          <w:rFonts w:eastAsiaTheme="minorHAnsi" w:cs="Calibri"/>
          <w:color w:val="000000"/>
          <w:lang w:val="es-ES"/>
        </w:rPr>
        <w:t>Curriculum</w:t>
      </w:r>
      <w:proofErr w:type="spellEnd"/>
      <w:r w:rsidRPr="00736C20">
        <w:rPr>
          <w:rFonts w:eastAsiaTheme="minorHAnsi" w:cs="Calibri"/>
          <w:color w:val="000000"/>
          <w:lang w:val="es-ES"/>
        </w:rPr>
        <w:t xml:space="preserve">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w:t>
      </w:r>
      <w:proofErr w:type="spellStart"/>
      <w:r w:rsidRPr="00736C20">
        <w:rPr>
          <w:rFonts w:eastAsiaTheme="minorHAnsi" w:cs="Calibri"/>
          <w:color w:val="000000"/>
          <w:lang w:val="es-ES"/>
        </w:rPr>
        <w:t>Curriculum</w:t>
      </w:r>
      <w:proofErr w:type="spellEnd"/>
      <w:r w:rsidRPr="00736C20">
        <w:rPr>
          <w:rFonts w:eastAsiaTheme="minorHAnsi" w:cs="Calibri"/>
          <w:color w:val="000000"/>
          <w:lang w:val="es-ES"/>
        </w:rPr>
        <w:t xml:space="preserve">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54E9A266" w14:textId="2207FE3F" w:rsidR="00EE4518" w:rsidRDefault="00EE4518"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07CB26F2" w14:textId="77777777" w:rsidR="001A597A" w:rsidRDefault="001A597A" w:rsidP="003C4D10">
      <w:pPr>
        <w:spacing w:after="0"/>
        <w:jc w:val="center"/>
        <w:rPr>
          <w:rFonts w:cs="Calibri"/>
          <w:b/>
          <w:sz w:val="18"/>
          <w:szCs w:val="18"/>
          <w:u w:val="single"/>
        </w:rPr>
      </w:pPr>
    </w:p>
    <w:p w14:paraId="3401A04B" w14:textId="77777777" w:rsidR="001A597A" w:rsidRDefault="001A597A" w:rsidP="003C4D10">
      <w:pPr>
        <w:spacing w:after="0"/>
        <w:jc w:val="center"/>
        <w:rPr>
          <w:rFonts w:cs="Calibri"/>
          <w:b/>
          <w:sz w:val="18"/>
          <w:szCs w:val="18"/>
          <w:u w:val="single"/>
        </w:rPr>
      </w:pPr>
    </w:p>
    <w:p w14:paraId="6EFD1486" w14:textId="77777777" w:rsidR="001A597A" w:rsidRDefault="001A597A" w:rsidP="003C4D10">
      <w:pPr>
        <w:spacing w:after="0"/>
        <w:jc w:val="center"/>
        <w:rPr>
          <w:rFonts w:cs="Calibri"/>
          <w:b/>
          <w:sz w:val="18"/>
          <w:szCs w:val="18"/>
          <w:u w:val="single"/>
        </w:rPr>
      </w:pPr>
    </w:p>
    <w:p w14:paraId="450E8598" w14:textId="77777777" w:rsidR="001A597A" w:rsidRDefault="001A597A" w:rsidP="003C4D10">
      <w:pPr>
        <w:spacing w:after="0"/>
        <w:jc w:val="center"/>
        <w:rPr>
          <w:rFonts w:cs="Calibri"/>
          <w:b/>
          <w:sz w:val="18"/>
          <w:szCs w:val="18"/>
          <w:u w:val="single"/>
        </w:rPr>
      </w:pPr>
    </w:p>
    <w:p w14:paraId="6BCBC323" w14:textId="77777777" w:rsidR="001A597A" w:rsidRDefault="001A597A" w:rsidP="003C4D10">
      <w:pPr>
        <w:spacing w:after="0"/>
        <w:jc w:val="center"/>
        <w:rPr>
          <w:rFonts w:cs="Calibri"/>
          <w:b/>
          <w:sz w:val="18"/>
          <w:szCs w:val="18"/>
          <w:u w:val="single"/>
        </w:rPr>
      </w:pPr>
    </w:p>
    <w:p w14:paraId="32F24166" w14:textId="77777777" w:rsidR="001A597A" w:rsidRDefault="001A597A" w:rsidP="003C4D10">
      <w:pPr>
        <w:spacing w:after="0"/>
        <w:jc w:val="center"/>
        <w:rPr>
          <w:rFonts w:cs="Calibri"/>
          <w:b/>
          <w:sz w:val="18"/>
          <w:szCs w:val="18"/>
          <w:u w:val="single"/>
        </w:rPr>
      </w:pPr>
    </w:p>
    <w:p w14:paraId="77CE5D95" w14:textId="77777777" w:rsidR="001A597A" w:rsidRDefault="001A597A" w:rsidP="003C4D10">
      <w:pPr>
        <w:spacing w:after="0"/>
        <w:jc w:val="center"/>
        <w:rPr>
          <w:rFonts w:cs="Calibri"/>
          <w:b/>
          <w:sz w:val="18"/>
          <w:szCs w:val="18"/>
          <w:u w:val="single"/>
        </w:rPr>
      </w:pPr>
    </w:p>
    <w:p w14:paraId="03AF9C49" w14:textId="77777777" w:rsidR="001A597A" w:rsidRDefault="001A597A" w:rsidP="003C4D10">
      <w:pPr>
        <w:spacing w:after="0"/>
        <w:jc w:val="center"/>
        <w:rPr>
          <w:rFonts w:cs="Calibri"/>
          <w:b/>
          <w:sz w:val="18"/>
          <w:szCs w:val="18"/>
          <w:u w:val="single"/>
        </w:rPr>
      </w:pPr>
    </w:p>
    <w:p w14:paraId="643F58D9" w14:textId="77777777" w:rsidR="001A597A" w:rsidRDefault="001A597A" w:rsidP="003C4D10">
      <w:pPr>
        <w:spacing w:after="0"/>
        <w:jc w:val="center"/>
        <w:rPr>
          <w:rFonts w:cs="Calibri"/>
          <w:b/>
          <w:sz w:val="18"/>
          <w:szCs w:val="18"/>
          <w:u w:val="single"/>
        </w:rPr>
      </w:pPr>
    </w:p>
    <w:p w14:paraId="5DBC0E6F" w14:textId="77777777" w:rsidR="001A597A" w:rsidRDefault="001A597A" w:rsidP="003C4D10">
      <w:pPr>
        <w:spacing w:after="0"/>
        <w:jc w:val="center"/>
        <w:rPr>
          <w:rFonts w:cs="Calibri"/>
          <w:b/>
          <w:sz w:val="18"/>
          <w:szCs w:val="18"/>
          <w:u w:val="single"/>
        </w:rPr>
      </w:pPr>
    </w:p>
    <w:p w14:paraId="39F3FB7A" w14:textId="77777777" w:rsidR="001A597A" w:rsidRDefault="001A597A" w:rsidP="003C4D10">
      <w:pPr>
        <w:spacing w:after="0"/>
        <w:jc w:val="center"/>
        <w:rPr>
          <w:rFonts w:cs="Calibri"/>
          <w:b/>
          <w:sz w:val="18"/>
          <w:szCs w:val="18"/>
          <w:u w:val="single"/>
        </w:rPr>
      </w:pPr>
    </w:p>
    <w:p w14:paraId="79B22A8C" w14:textId="77777777" w:rsidR="001A597A" w:rsidRDefault="001A597A" w:rsidP="003C4D10">
      <w:pPr>
        <w:spacing w:after="0"/>
        <w:jc w:val="center"/>
        <w:rPr>
          <w:rFonts w:cs="Calibri"/>
          <w:b/>
          <w:sz w:val="18"/>
          <w:szCs w:val="18"/>
          <w:u w:val="single"/>
        </w:rPr>
      </w:pPr>
    </w:p>
    <w:p w14:paraId="6C57EE86" w14:textId="77777777" w:rsidR="001A597A" w:rsidRDefault="001A597A" w:rsidP="003C4D10">
      <w:pPr>
        <w:spacing w:after="0"/>
        <w:jc w:val="center"/>
        <w:rPr>
          <w:rFonts w:cs="Calibri"/>
          <w:b/>
          <w:sz w:val="18"/>
          <w:szCs w:val="18"/>
          <w:u w:val="single"/>
        </w:rPr>
      </w:pPr>
    </w:p>
    <w:p w14:paraId="6B9A810D" w14:textId="77777777" w:rsidR="001A597A" w:rsidRDefault="001A597A" w:rsidP="003C4D10">
      <w:pPr>
        <w:spacing w:after="0"/>
        <w:jc w:val="center"/>
        <w:rPr>
          <w:rFonts w:cs="Calibri"/>
          <w:b/>
          <w:sz w:val="18"/>
          <w:szCs w:val="18"/>
          <w:u w:val="single"/>
        </w:rPr>
      </w:pPr>
    </w:p>
    <w:p w14:paraId="73A0AE38" w14:textId="77777777" w:rsidR="001A597A" w:rsidRDefault="001A597A" w:rsidP="003C4D10">
      <w:pPr>
        <w:spacing w:after="0"/>
        <w:jc w:val="center"/>
        <w:rPr>
          <w:rFonts w:cs="Calibri"/>
          <w:b/>
          <w:sz w:val="18"/>
          <w:szCs w:val="18"/>
          <w:u w:val="single"/>
        </w:rPr>
      </w:pPr>
    </w:p>
    <w:p w14:paraId="58F66ED8" w14:textId="77777777" w:rsidR="001A597A" w:rsidRDefault="001A597A" w:rsidP="003C4D10">
      <w:pPr>
        <w:spacing w:after="0"/>
        <w:jc w:val="center"/>
        <w:rPr>
          <w:rFonts w:cs="Calibri"/>
          <w:b/>
          <w:sz w:val="18"/>
          <w:szCs w:val="18"/>
          <w:u w:val="single"/>
        </w:rPr>
      </w:pPr>
    </w:p>
    <w:p w14:paraId="10062AA5" w14:textId="77777777" w:rsidR="001A597A" w:rsidRDefault="001A597A" w:rsidP="003C4D10">
      <w:pPr>
        <w:spacing w:after="0"/>
        <w:jc w:val="center"/>
        <w:rPr>
          <w:rFonts w:cs="Calibri"/>
          <w:b/>
          <w:sz w:val="18"/>
          <w:szCs w:val="18"/>
          <w:u w:val="single"/>
        </w:rPr>
      </w:pPr>
    </w:p>
    <w:p w14:paraId="7DD937BF" w14:textId="77777777" w:rsidR="001A597A" w:rsidRDefault="001A597A" w:rsidP="003C4D10">
      <w:pPr>
        <w:spacing w:after="0"/>
        <w:jc w:val="center"/>
        <w:rPr>
          <w:rFonts w:cs="Calibri"/>
          <w:b/>
          <w:sz w:val="18"/>
          <w:szCs w:val="18"/>
          <w:u w:val="single"/>
        </w:rPr>
      </w:pPr>
    </w:p>
    <w:p w14:paraId="5EB57126" w14:textId="77777777" w:rsidR="001A597A" w:rsidRDefault="001A597A" w:rsidP="003C4D10">
      <w:pPr>
        <w:spacing w:after="0"/>
        <w:jc w:val="center"/>
        <w:rPr>
          <w:rFonts w:cs="Calibri"/>
          <w:b/>
          <w:sz w:val="18"/>
          <w:szCs w:val="18"/>
          <w:u w:val="single"/>
        </w:rPr>
      </w:pPr>
    </w:p>
    <w:p w14:paraId="52275AF3" w14:textId="77777777" w:rsidR="001A597A" w:rsidRDefault="001A597A" w:rsidP="003C4D10">
      <w:pPr>
        <w:spacing w:after="0"/>
        <w:jc w:val="center"/>
        <w:rPr>
          <w:rFonts w:cs="Calibri"/>
          <w:b/>
          <w:sz w:val="18"/>
          <w:szCs w:val="18"/>
          <w:u w:val="single"/>
        </w:rPr>
      </w:pPr>
    </w:p>
    <w:p w14:paraId="7F35FC46" w14:textId="77777777" w:rsidR="001A597A" w:rsidRDefault="001A597A" w:rsidP="003C4D10">
      <w:pPr>
        <w:spacing w:after="0"/>
        <w:jc w:val="center"/>
        <w:rPr>
          <w:rFonts w:cs="Calibri"/>
          <w:b/>
          <w:sz w:val="18"/>
          <w:szCs w:val="18"/>
          <w:u w:val="single"/>
        </w:rPr>
      </w:pPr>
    </w:p>
    <w:p w14:paraId="31D244C5" w14:textId="77777777" w:rsidR="001A597A" w:rsidRDefault="001A597A" w:rsidP="003C4D10">
      <w:pPr>
        <w:spacing w:after="0"/>
        <w:jc w:val="center"/>
        <w:rPr>
          <w:rFonts w:cs="Calibri"/>
          <w:b/>
          <w:sz w:val="18"/>
          <w:szCs w:val="18"/>
          <w:u w:val="single"/>
        </w:rPr>
      </w:pPr>
    </w:p>
    <w:p w14:paraId="57488C96" w14:textId="77777777" w:rsidR="001A597A" w:rsidRDefault="001A597A" w:rsidP="003C4D10">
      <w:pPr>
        <w:spacing w:after="0"/>
        <w:jc w:val="center"/>
        <w:rPr>
          <w:rFonts w:cs="Calibri"/>
          <w:b/>
          <w:sz w:val="18"/>
          <w:szCs w:val="18"/>
          <w:u w:val="single"/>
        </w:rPr>
      </w:pPr>
    </w:p>
    <w:p w14:paraId="40D2DD63" w14:textId="77777777" w:rsidR="001A597A" w:rsidRDefault="001A597A" w:rsidP="003C4D10">
      <w:pPr>
        <w:spacing w:after="0"/>
        <w:jc w:val="center"/>
        <w:rPr>
          <w:rFonts w:cs="Calibri"/>
          <w:b/>
          <w:sz w:val="18"/>
          <w:szCs w:val="18"/>
          <w:u w:val="single"/>
        </w:rPr>
      </w:pPr>
    </w:p>
    <w:p w14:paraId="060C6717" w14:textId="77777777" w:rsidR="001A597A" w:rsidRDefault="001A597A" w:rsidP="003C4D10">
      <w:pPr>
        <w:spacing w:after="0"/>
        <w:jc w:val="center"/>
        <w:rPr>
          <w:rFonts w:cs="Calibri"/>
          <w:b/>
          <w:sz w:val="18"/>
          <w:szCs w:val="18"/>
          <w:u w:val="single"/>
        </w:rPr>
      </w:pPr>
    </w:p>
    <w:p w14:paraId="153659BA" w14:textId="77777777" w:rsidR="001A597A" w:rsidRDefault="001A597A" w:rsidP="003C4D10">
      <w:pPr>
        <w:spacing w:after="0"/>
        <w:jc w:val="center"/>
        <w:rPr>
          <w:rFonts w:cs="Calibri"/>
          <w:b/>
          <w:sz w:val="18"/>
          <w:szCs w:val="18"/>
          <w:u w:val="single"/>
        </w:rPr>
      </w:pPr>
    </w:p>
    <w:p w14:paraId="52D023AF" w14:textId="14A813B1"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073C1">
        <w:tc>
          <w:tcPr>
            <w:tcW w:w="704" w:type="dxa"/>
            <w:shd w:val="clear" w:color="auto" w:fill="F2F2F2" w:themeFill="background1" w:themeFillShade="F2"/>
            <w:vAlign w:val="center"/>
          </w:tcPr>
          <w:p w14:paraId="4ABCCEB9" w14:textId="77777777" w:rsidR="003C4D10" w:rsidRDefault="003C4D10" w:rsidP="00D073C1">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073C1">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073C1">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073C1">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proofErr w:type="spellStart"/>
            <w:r>
              <w:rPr>
                <w:rFonts w:cs="Calibri"/>
                <w:b/>
                <w:sz w:val="18"/>
                <w:szCs w:val="18"/>
              </w:rPr>
              <w:t>Nº</w:t>
            </w:r>
            <w:proofErr w:type="spellEnd"/>
            <w:r>
              <w:rPr>
                <w:rFonts w:cs="Calibri"/>
                <w:b/>
                <w:sz w:val="18"/>
                <w:szCs w:val="18"/>
              </w:rPr>
              <w:t xml:space="preserve">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proofErr w:type="spellStart"/>
            <w:r w:rsidRPr="00BF6193">
              <w:rPr>
                <w:rFonts w:cs="Calibri"/>
                <w:b/>
                <w:sz w:val="18"/>
                <w:szCs w:val="18"/>
              </w:rPr>
              <w:t>Nº</w:t>
            </w:r>
            <w:proofErr w:type="spellEnd"/>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proofErr w:type="spellStart"/>
            <w:r w:rsidRPr="00BF6193">
              <w:rPr>
                <w:rFonts w:cs="Calibri"/>
                <w:b/>
                <w:sz w:val="18"/>
                <w:szCs w:val="18"/>
              </w:rPr>
              <w:t>Nº</w:t>
            </w:r>
            <w:proofErr w:type="spellEnd"/>
            <w:r w:rsidRPr="00BF6193">
              <w:rPr>
                <w:rFonts w:cs="Calibri"/>
                <w:b/>
                <w:sz w:val="18"/>
                <w:szCs w:val="18"/>
              </w:rPr>
              <w:t xml:space="preserve">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xml:space="preserve">° del Texto Único Ordenado de la Ley </w:t>
      </w:r>
      <w:proofErr w:type="spellStart"/>
      <w:r w:rsidRPr="00BF6193">
        <w:rPr>
          <w:rFonts w:cs="Calibri"/>
          <w:sz w:val="18"/>
          <w:szCs w:val="18"/>
        </w:rPr>
        <w:t>Nº</w:t>
      </w:r>
      <w:proofErr w:type="spellEnd"/>
      <w:r w:rsidRPr="00BF6193">
        <w:rPr>
          <w:rFonts w:cs="Calibri"/>
          <w:sz w:val="18"/>
          <w:szCs w:val="18"/>
        </w:rPr>
        <w:t xml:space="preserve"> 27444, Ley del Procedimiento Administrativo General, aprobado por Decreto Supremo </w:t>
      </w:r>
      <w:proofErr w:type="spellStart"/>
      <w:r w:rsidRPr="00BF6193">
        <w:rPr>
          <w:rFonts w:cs="Calibri"/>
          <w:sz w:val="18"/>
          <w:szCs w:val="18"/>
        </w:rPr>
        <w:t>Nº</w:t>
      </w:r>
      <w:proofErr w:type="spellEnd"/>
      <w:r w:rsidRPr="00BF6193">
        <w:rPr>
          <w:rFonts w:cs="Calibri"/>
          <w:sz w:val="18"/>
          <w:szCs w:val="18"/>
        </w:rPr>
        <w:t xml:space="preserve">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7777777" w:rsidR="003C4D10" w:rsidRPr="00C13515" w:rsidRDefault="003C4D10" w:rsidP="00D073C1">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58"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537185A"/>
    <w:multiLevelType w:val="hybridMultilevel"/>
    <w:tmpl w:val="F806A3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5"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1"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7" w15:restartNumberingAfterBreak="0">
    <w:nsid w:val="5DA53D79"/>
    <w:multiLevelType w:val="hybridMultilevel"/>
    <w:tmpl w:val="30D4B1F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9"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7"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9"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7"/>
  </w:num>
  <w:num w:numId="2">
    <w:abstractNumId w:val="5"/>
  </w:num>
  <w:num w:numId="3">
    <w:abstractNumId w:val="4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0"/>
  </w:num>
  <w:num w:numId="8">
    <w:abstractNumId w:val="18"/>
  </w:num>
  <w:num w:numId="9">
    <w:abstractNumId w:val="14"/>
  </w:num>
  <w:num w:numId="10">
    <w:abstractNumId w:val="1"/>
  </w:num>
  <w:num w:numId="11">
    <w:abstractNumId w:val="30"/>
  </w:num>
  <w:num w:numId="12">
    <w:abstractNumId w:val="7"/>
  </w:num>
  <w:num w:numId="13">
    <w:abstractNumId w:val="34"/>
  </w:num>
  <w:num w:numId="14">
    <w:abstractNumId w:val="38"/>
  </w:num>
  <w:num w:numId="15">
    <w:abstractNumId w:val="49"/>
  </w:num>
  <w:num w:numId="16">
    <w:abstractNumId w:val="45"/>
  </w:num>
  <w:num w:numId="17">
    <w:abstractNumId w:val="3"/>
  </w:num>
  <w:num w:numId="18">
    <w:abstractNumId w:val="29"/>
  </w:num>
  <w:num w:numId="19">
    <w:abstractNumId w:val="24"/>
  </w:num>
  <w:num w:numId="20">
    <w:abstractNumId w:val="28"/>
  </w:num>
  <w:num w:numId="21">
    <w:abstractNumId w:val="11"/>
  </w:num>
  <w:num w:numId="22">
    <w:abstractNumId w:val="26"/>
  </w:num>
  <w:num w:numId="23">
    <w:abstractNumId w:val="21"/>
  </w:num>
  <w:num w:numId="24">
    <w:abstractNumId w:val="12"/>
  </w:num>
  <w:num w:numId="25">
    <w:abstractNumId w:val="0"/>
  </w:num>
  <w:num w:numId="26">
    <w:abstractNumId w:val="6"/>
  </w:num>
  <w:num w:numId="27">
    <w:abstractNumId w:val="36"/>
  </w:num>
  <w:num w:numId="28">
    <w:abstractNumId w:val="13"/>
  </w:num>
  <w:num w:numId="29">
    <w:abstractNumId w:val="48"/>
  </w:num>
  <w:num w:numId="30">
    <w:abstractNumId w:val="25"/>
  </w:num>
  <w:num w:numId="31">
    <w:abstractNumId w:val="32"/>
  </w:num>
  <w:num w:numId="32">
    <w:abstractNumId w:val="46"/>
  </w:num>
  <w:num w:numId="33">
    <w:abstractNumId w:val="16"/>
  </w:num>
  <w:num w:numId="34">
    <w:abstractNumId w:val="42"/>
  </w:num>
  <w:num w:numId="35">
    <w:abstractNumId w:val="20"/>
  </w:num>
  <w:num w:numId="36">
    <w:abstractNumId w:val="40"/>
  </w:num>
  <w:num w:numId="37">
    <w:abstractNumId w:val="50"/>
  </w:num>
  <w:num w:numId="38">
    <w:abstractNumId w:val="4"/>
  </w:num>
  <w:num w:numId="39">
    <w:abstractNumId w:val="47"/>
  </w:num>
  <w:num w:numId="40">
    <w:abstractNumId w:val="31"/>
  </w:num>
  <w:num w:numId="41">
    <w:abstractNumId w:val="2"/>
  </w:num>
  <w:num w:numId="42">
    <w:abstractNumId w:val="22"/>
  </w:num>
  <w:num w:numId="43">
    <w:abstractNumId w:val="17"/>
  </w:num>
  <w:num w:numId="44">
    <w:abstractNumId w:val="43"/>
  </w:num>
  <w:num w:numId="45">
    <w:abstractNumId w:val="44"/>
  </w:num>
  <w:num w:numId="46">
    <w:abstractNumId w:val="39"/>
  </w:num>
  <w:num w:numId="47">
    <w:abstractNumId w:val="23"/>
  </w:num>
  <w:num w:numId="48">
    <w:abstractNumId w:val="33"/>
  </w:num>
  <w:num w:numId="49">
    <w:abstractNumId w:val="8"/>
  </w:num>
  <w:num w:numId="50">
    <w:abstractNumId w:val="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18FC"/>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26ACD"/>
    <w:rsid w:val="0033027B"/>
    <w:rsid w:val="00330E05"/>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22B"/>
    <w:rsid w:val="00DD242C"/>
    <w:rsid w:val="00DD2A0A"/>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F1861"/>
    <w:rsid w:val="00EF32F0"/>
    <w:rsid w:val="00F03EF0"/>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2819"/>
    <w:rsid w:val="00F636A4"/>
    <w:rsid w:val="00F64868"/>
    <w:rsid w:val="00F672D0"/>
    <w:rsid w:val="00F67970"/>
    <w:rsid w:val="00F67F8C"/>
    <w:rsid w:val="00F724EB"/>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C0B36"/>
    <w:rsid w:val="00FC11AF"/>
    <w:rsid w:val="00FC1202"/>
    <w:rsid w:val="00FC32AB"/>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43</Pages>
  <Words>13766</Words>
  <Characters>75719</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80</cp:revision>
  <cp:lastPrinted>2022-05-20T15:41:00Z</cp:lastPrinted>
  <dcterms:created xsi:type="dcterms:W3CDTF">2021-05-03T23:48:00Z</dcterms:created>
  <dcterms:modified xsi:type="dcterms:W3CDTF">2022-05-20T15:41:00Z</dcterms:modified>
</cp:coreProperties>
</file>